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FAD5F" w14:textId="6F075CE6" w:rsidR="00730D81" w:rsidRDefault="00D408B1" w:rsidP="004375C6">
      <w:pPr>
        <w:pStyle w:val="berschrift1"/>
        <w:spacing w:line="276" w:lineRule="auto"/>
      </w:pPr>
      <w:r>
        <w:t xml:space="preserve">1 </w:t>
      </w:r>
      <w:r w:rsidR="00730D81" w:rsidRPr="00B84062">
        <w:t>Wasser, das kostbarste Element</w:t>
      </w:r>
    </w:p>
    <w:p w14:paraId="56CAD008" w14:textId="77777777" w:rsidR="00730D81" w:rsidRDefault="00730D81" w:rsidP="00730D81">
      <w:r w:rsidRPr="00B84062">
        <w:rPr>
          <w:rStyle w:val="Fett"/>
        </w:rPr>
        <w:t>Ohne Wasser gibt es kein Leben.</w:t>
      </w:r>
      <w:r>
        <w:t xml:space="preserve"> Mensch, Tiere und Pflanzen brauchen Wasser. Ohne dieses Nass verdorrt, verdurstet und vertrocknet alles. Gutes und sauberes Wasser muss es sein. Für uns in Volketswil ist das selbstverständlich, brauchen wir doch täglich etwa 400 Liter klares Trinkwasser pro Einwohner.</w:t>
      </w:r>
    </w:p>
    <w:p w14:paraId="3D9B976D" w14:textId="77777777" w:rsidR="00730D81" w:rsidRDefault="00730D81" w:rsidP="00730D81">
      <w:r>
        <w:t xml:space="preserve">Schmutziges Wasser enthält Krankheitskeime, die zu Seuchen und Epidemien </w:t>
      </w:r>
      <w:proofErr w:type="gramStart"/>
      <w:r>
        <w:t>bei Mensch</w:t>
      </w:r>
      <w:proofErr w:type="gramEnd"/>
      <w:r>
        <w:t xml:space="preserve"> und Tier führen. Darum bestanden die meisten </w:t>
      </w:r>
      <w:r w:rsidRPr="00B84062">
        <w:rPr>
          <w:rStyle w:val="Fett"/>
        </w:rPr>
        <w:t>öffentlichen Brunnen</w:t>
      </w:r>
      <w:r>
        <w:t xml:space="preserve"> aus zwei Teilen, nämlich einem </w:t>
      </w:r>
      <w:proofErr w:type="spellStart"/>
      <w:r w:rsidRPr="00B84062">
        <w:rPr>
          <w:rStyle w:val="Fett"/>
        </w:rPr>
        <w:t>grossen</w:t>
      </w:r>
      <w:proofErr w:type="spellEnd"/>
      <w:r w:rsidRPr="00B84062">
        <w:rPr>
          <w:rStyle w:val="Fett"/>
        </w:rPr>
        <w:t xml:space="preserve"> Trog </w:t>
      </w:r>
      <w:r>
        <w:t xml:space="preserve">mit sauberem Trinkwasser und einem </w:t>
      </w:r>
      <w:r w:rsidRPr="00B84062">
        <w:rPr>
          <w:rStyle w:val="Fett"/>
        </w:rPr>
        <w:t>kleinen Trog</w:t>
      </w:r>
      <w:r>
        <w:t>, um darin mit Seife zu waschen. Die öffentlichen Brunnen in unserem Dorf sind heute einer separaten Trinkwasserversorgung angeschlossen und für die Einwohner auch als Notreserve bei Katastrophen gedacht.</w:t>
      </w:r>
    </w:p>
    <w:p w14:paraId="150D063E" w14:textId="77777777" w:rsidR="00730D81" w:rsidRDefault="00730D81" w:rsidP="00730D81">
      <w:r>
        <w:t xml:space="preserve">Gemüse und andere Esswaren haben einen hohen Anteil an Wasser. Eine </w:t>
      </w:r>
      <w:proofErr w:type="spellStart"/>
      <w:r>
        <w:t>grosse</w:t>
      </w:r>
      <w:proofErr w:type="spellEnd"/>
      <w:r>
        <w:t>, rote Erdbeere, die 20 g wiegt, enthält 18 g Wasser.</w:t>
      </w:r>
      <w:r>
        <w:br/>
        <w:t xml:space="preserve">(Weitere Angaben sind im 4. KI. RE-LK, Thema </w:t>
      </w:r>
      <w:proofErr w:type="spellStart"/>
      <w:r>
        <w:t>Hohlmasse</w:t>
      </w:r>
      <w:proofErr w:type="spellEnd"/>
      <w:r>
        <w:t>, zu finden.)</w:t>
      </w:r>
    </w:p>
    <w:p w14:paraId="2FB5439A" w14:textId="77777777" w:rsidR="00730D81" w:rsidRDefault="00730D81" w:rsidP="00730D81">
      <w:r>
        <w:t xml:space="preserve">Das gebrauchte und verschmutzte Wasser kommt in die Kanalisation. Dort wird es gereinigt und gelangt zuletzt bei </w:t>
      </w:r>
      <w:proofErr w:type="spellStart"/>
      <w:r>
        <w:t>Schwerzenbach</w:t>
      </w:r>
      <w:proofErr w:type="spellEnd"/>
      <w:r>
        <w:t xml:space="preserve"> in die Glatt, ein Flüsschen, das talabwärts in den Rhein und in das Meer </w:t>
      </w:r>
      <w:proofErr w:type="spellStart"/>
      <w:r>
        <w:t>fliesst</w:t>
      </w:r>
      <w:proofErr w:type="spellEnd"/>
      <w:r>
        <w:t>.</w:t>
      </w:r>
    </w:p>
    <w:p w14:paraId="1EB057EF" w14:textId="667E7899" w:rsidR="00AD57ED" w:rsidRPr="00946D4E" w:rsidRDefault="00730D81" w:rsidP="009E0D84">
      <w:r>
        <w:t xml:space="preserve">Die </w:t>
      </w:r>
      <w:proofErr w:type="spellStart"/>
      <w:r>
        <w:t>grossen</w:t>
      </w:r>
      <w:proofErr w:type="spellEnd"/>
      <w:r>
        <w:t xml:space="preserve"> Mengen an Trinkwasser brauchen </w:t>
      </w:r>
      <w:r w:rsidRPr="00B84062">
        <w:rPr>
          <w:rStyle w:val="Fett"/>
        </w:rPr>
        <w:t>Reservoire</w:t>
      </w:r>
      <w:r>
        <w:t>, die</w:t>
      </w:r>
      <w:r w:rsidR="009E0D84">
        <w:t xml:space="preserve"> </w:t>
      </w:r>
      <w:proofErr w:type="gramStart"/>
      <w:r>
        <w:t>mittels</w:t>
      </w:r>
      <w:r w:rsidR="009E0D84">
        <w:t xml:space="preserve"> </w:t>
      </w:r>
      <w:r>
        <w:t>elektrischen</w:t>
      </w:r>
      <w:r w:rsidR="009E0D84">
        <w:t xml:space="preserve"> </w:t>
      </w:r>
      <w:r>
        <w:t>Pumpen</w:t>
      </w:r>
      <w:proofErr w:type="gramEnd"/>
      <w:r>
        <w:t xml:space="preserve"> mit Wasser gefüllt werden und Tag und Nacht </w:t>
      </w:r>
      <w:r w:rsidR="0034184F">
        <w:t>in</w:t>
      </w:r>
      <w:r>
        <w:t xml:space="preserve"> Betrieb sind.</w:t>
      </w:r>
    </w:p>
    <w:sectPr w:rsidR="00AD57ED" w:rsidRPr="00946D4E" w:rsidSect="00353EF9">
      <w:headerReference w:type="default" r:id="rId7"/>
      <w:footerReference w:type="even" r:id="rId8"/>
      <w:footerReference w:type="default" r:id="rId9"/>
      <w:pgSz w:w="11900" w:h="16820"/>
      <w:pgMar w:top="1220" w:right="156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362B9" w14:textId="77777777" w:rsidR="00013854" w:rsidRDefault="00013854" w:rsidP="00F24FA6">
      <w:pPr>
        <w:spacing w:after="0" w:line="240" w:lineRule="auto"/>
      </w:pPr>
      <w:r>
        <w:separator/>
      </w:r>
    </w:p>
  </w:endnote>
  <w:endnote w:type="continuationSeparator" w:id="0">
    <w:p w14:paraId="719C79AC" w14:textId="77777777" w:rsidR="00013854" w:rsidRDefault="00013854"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34184F">
          <w:rPr>
            <w:rStyle w:val="UntertitelZchn"/>
            <w:noProof/>
          </w:rPr>
          <w:t>1</w:t>
        </w:r>
        <w:r w:rsidRPr="00B50227">
          <w:rPr>
            <w:rStyle w:val="UntertitelZchn"/>
          </w:rPr>
          <w:fldChar w:fldCharType="end"/>
        </w:r>
      </w:p>
    </w:sdtContent>
  </w:sdt>
  <w:p w14:paraId="01E7BB3D" w14:textId="77777777"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8C5C37" w:rsidRPr="00B50227">
      <w:rPr>
        <w:rStyle w:val="UntertitelZchn"/>
      </w:rPr>
      <w:t>Lehrertext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B667B" w14:textId="77777777" w:rsidR="00013854" w:rsidRDefault="00013854" w:rsidP="00F24FA6">
      <w:pPr>
        <w:spacing w:after="0" w:line="240" w:lineRule="auto"/>
      </w:pPr>
      <w:r>
        <w:separator/>
      </w:r>
    </w:p>
  </w:footnote>
  <w:footnote w:type="continuationSeparator" w:id="0">
    <w:p w14:paraId="3E4E35FF" w14:textId="77777777" w:rsidR="00013854" w:rsidRDefault="00013854"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2975E" w14:textId="233FE63E" w:rsidR="008C5C37" w:rsidRPr="008C5C37" w:rsidRDefault="00083CD6" w:rsidP="00B50227">
    <w:pPr>
      <w:pStyle w:val="Untertitel"/>
      <w:rPr>
        <w:lang w:val="de-CH"/>
      </w:rPr>
    </w:pPr>
    <w:r>
      <w:rPr>
        <w:lang w:val="de-CH"/>
      </w:rPr>
      <w:t>Wasser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A3BB1"/>
    <w:multiLevelType w:val="hybridMultilevel"/>
    <w:tmpl w:val="74ECF366"/>
    <w:lvl w:ilvl="0" w:tplc="4FBC5ACC">
      <w:start w:val="1"/>
      <w:numFmt w:val="bullet"/>
      <w:lvlText w:val="-"/>
      <w:lvlJc w:val="left"/>
      <w:pPr>
        <w:ind w:left="2405" w:hanging="211"/>
      </w:pPr>
      <w:rPr>
        <w:rFonts w:ascii="Times New Roman" w:eastAsia="Times New Roman" w:hAnsi="Times New Roman" w:hint="default"/>
        <w:color w:val="3B3D44"/>
        <w:w w:val="107"/>
        <w:sz w:val="35"/>
        <w:szCs w:val="35"/>
      </w:rPr>
    </w:lvl>
    <w:lvl w:ilvl="1" w:tplc="B59E052A">
      <w:start w:val="1"/>
      <w:numFmt w:val="bullet"/>
      <w:lvlText w:val="•"/>
      <w:lvlJc w:val="left"/>
      <w:pPr>
        <w:ind w:left="3018" w:hanging="211"/>
      </w:pPr>
      <w:rPr>
        <w:rFonts w:hint="default"/>
      </w:rPr>
    </w:lvl>
    <w:lvl w:ilvl="2" w:tplc="8000E3D2">
      <w:start w:val="1"/>
      <w:numFmt w:val="bullet"/>
      <w:lvlText w:val="•"/>
      <w:lvlJc w:val="left"/>
      <w:pPr>
        <w:ind w:left="3632" w:hanging="211"/>
      </w:pPr>
      <w:rPr>
        <w:rFonts w:hint="default"/>
      </w:rPr>
    </w:lvl>
    <w:lvl w:ilvl="3" w:tplc="A76663F6">
      <w:start w:val="1"/>
      <w:numFmt w:val="bullet"/>
      <w:lvlText w:val="•"/>
      <w:lvlJc w:val="left"/>
      <w:pPr>
        <w:ind w:left="4245" w:hanging="211"/>
      </w:pPr>
      <w:rPr>
        <w:rFonts w:hint="default"/>
      </w:rPr>
    </w:lvl>
    <w:lvl w:ilvl="4" w:tplc="45E602AC">
      <w:start w:val="1"/>
      <w:numFmt w:val="bullet"/>
      <w:lvlText w:val="•"/>
      <w:lvlJc w:val="left"/>
      <w:pPr>
        <w:ind w:left="4859" w:hanging="211"/>
      </w:pPr>
      <w:rPr>
        <w:rFonts w:hint="default"/>
      </w:rPr>
    </w:lvl>
    <w:lvl w:ilvl="5" w:tplc="CE787F64">
      <w:start w:val="1"/>
      <w:numFmt w:val="bullet"/>
      <w:lvlText w:val="•"/>
      <w:lvlJc w:val="left"/>
      <w:pPr>
        <w:ind w:left="5472" w:hanging="211"/>
      </w:pPr>
      <w:rPr>
        <w:rFonts w:hint="default"/>
      </w:rPr>
    </w:lvl>
    <w:lvl w:ilvl="6" w:tplc="AFC24716">
      <w:start w:val="1"/>
      <w:numFmt w:val="bullet"/>
      <w:lvlText w:val="•"/>
      <w:lvlJc w:val="left"/>
      <w:pPr>
        <w:ind w:left="6086" w:hanging="211"/>
      </w:pPr>
      <w:rPr>
        <w:rFonts w:hint="default"/>
      </w:rPr>
    </w:lvl>
    <w:lvl w:ilvl="7" w:tplc="726AE0B6">
      <w:start w:val="1"/>
      <w:numFmt w:val="bullet"/>
      <w:lvlText w:val="•"/>
      <w:lvlJc w:val="left"/>
      <w:pPr>
        <w:ind w:left="6699" w:hanging="211"/>
      </w:pPr>
      <w:rPr>
        <w:rFonts w:hint="default"/>
      </w:rPr>
    </w:lvl>
    <w:lvl w:ilvl="8" w:tplc="48DEFD46">
      <w:start w:val="1"/>
      <w:numFmt w:val="bullet"/>
      <w:lvlText w:val="•"/>
      <w:lvlJc w:val="left"/>
      <w:pPr>
        <w:ind w:left="7313" w:hanging="211"/>
      </w:pPr>
      <w:rPr>
        <w:rFonts w:hint="default"/>
      </w:r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FCE7E8F"/>
    <w:multiLevelType w:val="hybridMultilevel"/>
    <w:tmpl w:val="4C2A3978"/>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10"/>
  </w:num>
  <w:num w:numId="5">
    <w:abstractNumId w:val="5"/>
  </w:num>
  <w:num w:numId="6">
    <w:abstractNumId w:val="4"/>
  </w:num>
  <w:num w:numId="7">
    <w:abstractNumId w:val="6"/>
  </w:num>
  <w:num w:numId="8">
    <w:abstractNumId w:val="8"/>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13854"/>
    <w:rsid w:val="00065942"/>
    <w:rsid w:val="00083CD6"/>
    <w:rsid w:val="000C44BD"/>
    <w:rsid w:val="00122526"/>
    <w:rsid w:val="001343CB"/>
    <w:rsid w:val="001379B5"/>
    <w:rsid w:val="001577A4"/>
    <w:rsid w:val="001720F5"/>
    <w:rsid w:val="00216C12"/>
    <w:rsid w:val="0025241B"/>
    <w:rsid w:val="0034184F"/>
    <w:rsid w:val="00353EF9"/>
    <w:rsid w:val="003625B7"/>
    <w:rsid w:val="00367CE1"/>
    <w:rsid w:val="003808B3"/>
    <w:rsid w:val="0042754F"/>
    <w:rsid w:val="004375C6"/>
    <w:rsid w:val="0044180C"/>
    <w:rsid w:val="00464B02"/>
    <w:rsid w:val="004C0FC7"/>
    <w:rsid w:val="004F3EEE"/>
    <w:rsid w:val="00576296"/>
    <w:rsid w:val="00597CEB"/>
    <w:rsid w:val="005A1B69"/>
    <w:rsid w:val="005D00D7"/>
    <w:rsid w:val="00644047"/>
    <w:rsid w:val="00655DDE"/>
    <w:rsid w:val="00671E80"/>
    <w:rsid w:val="00705928"/>
    <w:rsid w:val="00730D81"/>
    <w:rsid w:val="00741DBC"/>
    <w:rsid w:val="00777828"/>
    <w:rsid w:val="007A6CFD"/>
    <w:rsid w:val="0081650A"/>
    <w:rsid w:val="008436F1"/>
    <w:rsid w:val="008C5C37"/>
    <w:rsid w:val="008E3968"/>
    <w:rsid w:val="009236E6"/>
    <w:rsid w:val="00946D4E"/>
    <w:rsid w:val="009574CB"/>
    <w:rsid w:val="00966A6B"/>
    <w:rsid w:val="0096779D"/>
    <w:rsid w:val="00993B99"/>
    <w:rsid w:val="00997458"/>
    <w:rsid w:val="009A3181"/>
    <w:rsid w:val="009C43D8"/>
    <w:rsid w:val="009E0D84"/>
    <w:rsid w:val="00A00DBA"/>
    <w:rsid w:val="00A565A6"/>
    <w:rsid w:val="00A9354C"/>
    <w:rsid w:val="00AB30A3"/>
    <w:rsid w:val="00AD57ED"/>
    <w:rsid w:val="00B50227"/>
    <w:rsid w:val="00BC1A21"/>
    <w:rsid w:val="00BC1C37"/>
    <w:rsid w:val="00C00323"/>
    <w:rsid w:val="00C11A9F"/>
    <w:rsid w:val="00C93DCF"/>
    <w:rsid w:val="00CD3DB8"/>
    <w:rsid w:val="00CF6AA2"/>
    <w:rsid w:val="00D030E8"/>
    <w:rsid w:val="00D12EFC"/>
    <w:rsid w:val="00D22608"/>
    <w:rsid w:val="00D30868"/>
    <w:rsid w:val="00D408B1"/>
    <w:rsid w:val="00D847AE"/>
    <w:rsid w:val="00D942BB"/>
    <w:rsid w:val="00E16B60"/>
    <w:rsid w:val="00E32772"/>
    <w:rsid w:val="00E35599"/>
    <w:rsid w:val="00EC247A"/>
    <w:rsid w:val="00EC6BE9"/>
    <w:rsid w:val="00EE7740"/>
    <w:rsid w:val="00F24FA6"/>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contextualSpacing w:val="0"/>
    </w:pPr>
  </w:style>
  <w:style w:type="paragraph" w:styleId="Textkrper">
    <w:name w:val="Body Text"/>
    <w:basedOn w:val="Standard"/>
    <w:link w:val="TextkrperZchn"/>
    <w:uiPriority w:val="1"/>
    <w:qFormat/>
    <w:rsid w:val="0081650A"/>
    <w:pPr>
      <w:widowControl w:val="0"/>
      <w:spacing w:after="0" w:line="240" w:lineRule="auto"/>
      <w:ind w:left="2359" w:hanging="206"/>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81650A"/>
    <w:rPr>
      <w:rFonts w:ascii="Times New Roman" w:eastAsia="Times New Roman" w:hAnsi="Times New Roman"/>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1152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6</cp:revision>
  <cp:lastPrinted>2019-03-01T12:44:00Z</cp:lastPrinted>
  <dcterms:created xsi:type="dcterms:W3CDTF">2019-10-22T19:56:00Z</dcterms:created>
  <dcterms:modified xsi:type="dcterms:W3CDTF">2020-05-24T07:03:00Z</dcterms:modified>
</cp:coreProperties>
</file>