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73F90" w14:textId="4E029895" w:rsidR="002A540D" w:rsidRPr="009526D9" w:rsidRDefault="009526D9" w:rsidP="009526D9">
      <w:pPr>
        <w:pStyle w:val="berschrift2"/>
        <w:rPr>
          <w:szCs w:val="22"/>
        </w:rPr>
      </w:pPr>
      <w:bookmarkStart w:id="0" w:name="_Toc37586421"/>
      <w:r>
        <w:rPr>
          <w:w w:val="110"/>
        </w:rPr>
        <w:t>6.</w:t>
      </w:r>
      <w:r w:rsidR="00C42959">
        <w:rPr>
          <w:w w:val="110"/>
        </w:rPr>
        <w:t xml:space="preserve"> </w:t>
      </w:r>
      <w:bookmarkStart w:id="1" w:name="_Toc37586431"/>
      <w:bookmarkEnd w:id="0"/>
      <w:r w:rsidR="002A540D" w:rsidRPr="006D1D54">
        <w:t>Der Dorfwächter</w:t>
      </w:r>
      <w:bookmarkEnd w:id="1"/>
    </w:p>
    <w:p w14:paraId="355DBBBD" w14:textId="602A01A5" w:rsidR="002A540D" w:rsidRPr="006D1D54" w:rsidRDefault="002A540D" w:rsidP="002A540D">
      <w:pPr>
        <w:rPr>
          <w:szCs w:val="22"/>
        </w:rPr>
      </w:pPr>
      <w:r w:rsidRPr="006D1D54">
        <w:rPr>
          <w:szCs w:val="22"/>
        </w:rPr>
        <w:t xml:space="preserve">Jedes Dorf hatte einen Dorfwächter, der verschiedene Aufsichtspflichten ausüben musste. Lange war </w:t>
      </w:r>
      <w:proofErr w:type="spellStart"/>
      <w:r w:rsidRPr="006D1D54">
        <w:rPr>
          <w:szCs w:val="22"/>
        </w:rPr>
        <w:t>s'Hannise</w:t>
      </w:r>
      <w:proofErr w:type="spellEnd"/>
      <w:r w:rsidRPr="006D1D54">
        <w:rPr>
          <w:szCs w:val="22"/>
        </w:rPr>
        <w:t xml:space="preserve"> </w:t>
      </w:r>
      <w:proofErr w:type="spellStart"/>
      <w:r w:rsidRPr="006D1D54">
        <w:rPr>
          <w:szCs w:val="22"/>
        </w:rPr>
        <w:t>Heiri</w:t>
      </w:r>
      <w:proofErr w:type="spellEnd"/>
      <w:r w:rsidRPr="006D1D54">
        <w:rPr>
          <w:szCs w:val="22"/>
        </w:rPr>
        <w:t xml:space="preserve"> Dorfwächter (Johannes Heinrich).</w:t>
      </w:r>
    </w:p>
    <w:p w14:paraId="2F352A5B" w14:textId="1E8761F9" w:rsidR="002A540D" w:rsidRPr="006D1D54" w:rsidRDefault="002A540D" w:rsidP="002A540D">
      <w:pPr>
        <w:rPr>
          <w:szCs w:val="22"/>
        </w:rPr>
      </w:pPr>
      <w:r w:rsidRPr="006D1D54">
        <w:rPr>
          <w:szCs w:val="22"/>
        </w:rPr>
        <w:t xml:space="preserve">Wenn die Dorfbewohner ihr Tagewerk in Feld und Stall beendet hatten und nun den Feierabend </w:t>
      </w:r>
      <w:proofErr w:type="spellStart"/>
      <w:r w:rsidRPr="006D1D54">
        <w:rPr>
          <w:szCs w:val="22"/>
        </w:rPr>
        <w:t>geniessen</w:t>
      </w:r>
      <w:proofErr w:type="spellEnd"/>
      <w:r w:rsidRPr="006D1D54">
        <w:rPr>
          <w:szCs w:val="22"/>
        </w:rPr>
        <w:t xml:space="preserve"> konnten, begann die Hauptarbeit des Dorfwächters.</w:t>
      </w:r>
      <w:r w:rsidR="00BE6A6B">
        <w:rPr>
          <w:szCs w:val="22"/>
        </w:rPr>
        <w:t xml:space="preserve"> </w:t>
      </w:r>
      <w:r w:rsidRPr="006D1D54">
        <w:rPr>
          <w:szCs w:val="22"/>
        </w:rPr>
        <w:t xml:space="preserve">Er musste zweimal die Runde durchs Dorf machen. Das </w:t>
      </w:r>
      <w:proofErr w:type="spellStart"/>
      <w:r w:rsidRPr="006D1D54">
        <w:rPr>
          <w:szCs w:val="22"/>
        </w:rPr>
        <w:t>erstemal</w:t>
      </w:r>
      <w:proofErr w:type="spellEnd"/>
      <w:r w:rsidRPr="006D1D54">
        <w:rPr>
          <w:szCs w:val="22"/>
        </w:rPr>
        <w:t xml:space="preserve"> um 10 Uhr nachts und das </w:t>
      </w:r>
      <w:proofErr w:type="spellStart"/>
      <w:r w:rsidRPr="006D1D54">
        <w:rPr>
          <w:szCs w:val="22"/>
        </w:rPr>
        <w:t>zweitemal</w:t>
      </w:r>
      <w:proofErr w:type="spellEnd"/>
      <w:r w:rsidRPr="006D1D54">
        <w:rPr>
          <w:szCs w:val="22"/>
        </w:rPr>
        <w:t xml:space="preserve"> um 2 Uhr früh. Die Zeitansage (das Rufen) wurde 1863 aufgehoben.</w:t>
      </w:r>
      <w:r w:rsidR="00BE6A6B">
        <w:rPr>
          <w:szCs w:val="22"/>
        </w:rPr>
        <w:t xml:space="preserve"> </w:t>
      </w:r>
      <w:r w:rsidRPr="006D1D54">
        <w:rPr>
          <w:szCs w:val="22"/>
        </w:rPr>
        <w:t>Die Plätze, an denen er die Stunden ausrief, waren genau vorgeschrieben. Es gab 7 Brunnen, also 7 Plätze. Später, als das Dorf grösser wurde, waren es bereits 10.</w:t>
      </w:r>
      <w:r w:rsidR="00BE6A6B">
        <w:rPr>
          <w:szCs w:val="22"/>
        </w:rPr>
        <w:t xml:space="preserve"> </w:t>
      </w:r>
      <w:r w:rsidRPr="006D1D54">
        <w:rPr>
          <w:szCs w:val="22"/>
        </w:rPr>
        <w:t>Die Bewohner konnten beruhigt schlafen, denn der Wächter hatte auf seinem Rundgang alles genau zu beobachten. War irgendwo Feuer ausgebrochen, läutete er sofort mit den Kirchenglocken Sturm.</w:t>
      </w:r>
    </w:p>
    <w:p w14:paraId="25A6ABA5" w14:textId="71E1D52D" w:rsidR="002A540D" w:rsidRPr="006D1D54" w:rsidRDefault="002A540D" w:rsidP="002A540D">
      <w:pPr>
        <w:rPr>
          <w:szCs w:val="22"/>
        </w:rPr>
      </w:pPr>
      <w:r w:rsidRPr="006D1D54">
        <w:rPr>
          <w:szCs w:val="22"/>
        </w:rPr>
        <w:t>Am Tage musste er oder der Sigrist die Tagesabschnitte durch das Läuten bekanntgeben.</w:t>
      </w:r>
    </w:p>
    <w:p w14:paraId="06139078" w14:textId="22B67861" w:rsidR="002A540D" w:rsidRPr="006D1D54" w:rsidRDefault="002A540D" w:rsidP="002A540D">
      <w:pPr>
        <w:rPr>
          <w:b/>
          <w:szCs w:val="22"/>
        </w:rPr>
      </w:pPr>
      <w:r w:rsidRPr="006D1D54">
        <w:rPr>
          <w:b/>
          <w:szCs w:val="22"/>
        </w:rPr>
        <w:t xml:space="preserve">Tagesanfang, Morgengebet, Mittagszeit, </w:t>
      </w:r>
      <w:proofErr w:type="spellStart"/>
      <w:r w:rsidRPr="006D1D54">
        <w:rPr>
          <w:b/>
          <w:szCs w:val="22"/>
        </w:rPr>
        <w:t>Zvieri</w:t>
      </w:r>
      <w:proofErr w:type="spellEnd"/>
      <w:r w:rsidRPr="006D1D54">
        <w:rPr>
          <w:b/>
          <w:szCs w:val="22"/>
        </w:rPr>
        <w:t>, Abendgebet.</w:t>
      </w:r>
    </w:p>
    <w:p w14:paraId="278821FC" w14:textId="77777777" w:rsidR="002A540D" w:rsidRPr="006D1D54" w:rsidRDefault="002A540D" w:rsidP="002A540D">
      <w:pPr>
        <w:rPr>
          <w:szCs w:val="22"/>
        </w:rPr>
      </w:pPr>
      <w:r w:rsidRPr="006D1D54">
        <w:rPr>
          <w:szCs w:val="22"/>
        </w:rPr>
        <w:t>So wussten die Leute auf dem Feld oder im Wald auch ohne Armbanduhr, wie spät es war.</w:t>
      </w:r>
    </w:p>
    <w:p w14:paraId="2C8C7CA4" w14:textId="7FBC1701" w:rsidR="002A540D" w:rsidRPr="006D1D54" w:rsidRDefault="002A540D" w:rsidP="002A540D">
      <w:pPr>
        <w:rPr>
          <w:szCs w:val="22"/>
        </w:rPr>
      </w:pPr>
      <w:r w:rsidRPr="006D1D54">
        <w:rPr>
          <w:szCs w:val="22"/>
        </w:rPr>
        <w:t xml:space="preserve">Am Samstagabend läutete der Sigrist das Wochenende ein, und am Sonntagmorgen rief die Glocke zweimal zum Gottesdienst. Natürlich musste er auch die Turmuhr </w:t>
      </w:r>
      <w:proofErr w:type="spellStart"/>
      <w:r w:rsidRPr="006D1D54">
        <w:rPr>
          <w:szCs w:val="22"/>
        </w:rPr>
        <w:t>regelmässig</w:t>
      </w:r>
      <w:proofErr w:type="spellEnd"/>
      <w:r w:rsidRPr="006D1D54">
        <w:rPr>
          <w:szCs w:val="22"/>
        </w:rPr>
        <w:t xml:space="preserve"> aufziehen.</w:t>
      </w:r>
    </w:p>
    <w:p w14:paraId="53CA3709" w14:textId="68D1C0E6" w:rsidR="002A540D" w:rsidRDefault="002A540D" w:rsidP="002A540D">
      <w:pPr>
        <w:rPr>
          <w:szCs w:val="22"/>
        </w:rPr>
      </w:pPr>
      <w:r w:rsidRPr="006D1D54">
        <w:rPr>
          <w:szCs w:val="22"/>
        </w:rPr>
        <w:t xml:space="preserve">Nach 1858 verkündete das </w:t>
      </w:r>
      <w:proofErr w:type="spellStart"/>
      <w:r w:rsidRPr="006D1D54">
        <w:rPr>
          <w:szCs w:val="22"/>
        </w:rPr>
        <w:t>Glöcklein</w:t>
      </w:r>
      <w:proofErr w:type="spellEnd"/>
      <w:r w:rsidRPr="006D1D54">
        <w:rPr>
          <w:szCs w:val="22"/>
        </w:rPr>
        <w:t xml:space="preserve"> auch Todesfälle. Für diesen zusätzlichen Dienst musste die betroffene Familie einen Franken bezahlen.</w:t>
      </w:r>
    </w:p>
    <w:p w14:paraId="51E22998" w14:textId="6C629797" w:rsidR="00BE6A6B" w:rsidRDefault="00BE6A6B" w:rsidP="002A540D">
      <w:pPr>
        <w:rPr>
          <w:szCs w:val="22"/>
        </w:rPr>
      </w:pPr>
    </w:p>
    <w:p w14:paraId="48B6AC11" w14:textId="77777777" w:rsidR="00BE6A6B" w:rsidRPr="006D1D54" w:rsidRDefault="00BE6A6B" w:rsidP="00BE6A6B">
      <w:pPr>
        <w:pStyle w:val="berschrift3"/>
      </w:pPr>
      <w:bookmarkStart w:id="2" w:name="_Toc37586432"/>
      <w:r w:rsidRPr="006D1D54">
        <w:t>Kampf dem Schädling</w:t>
      </w:r>
      <w:bookmarkEnd w:id="2"/>
    </w:p>
    <w:p w14:paraId="22F3E158" w14:textId="77777777" w:rsidR="00BE6A6B" w:rsidRPr="006D1D54" w:rsidRDefault="00BE6A6B" w:rsidP="00BE6A6B">
      <w:pPr>
        <w:rPr>
          <w:b/>
          <w:szCs w:val="22"/>
        </w:rPr>
      </w:pPr>
      <w:r w:rsidRPr="006D1D54">
        <w:rPr>
          <w:szCs w:val="22"/>
        </w:rPr>
        <w:t xml:space="preserve">In einem </w:t>
      </w:r>
      <w:r w:rsidRPr="006D1D54">
        <w:rPr>
          <w:b/>
          <w:szCs w:val="22"/>
        </w:rPr>
        <w:t>Maikäferjahr,</w:t>
      </w:r>
      <w:r w:rsidRPr="006D1D54">
        <w:rPr>
          <w:szCs w:val="22"/>
        </w:rPr>
        <w:t xml:space="preserve"> wenn besonders viele Schädlinge auftraten, weckte der Dorfwächter die Bewohner mit dem </w:t>
      </w:r>
      <w:r w:rsidRPr="006D1D54">
        <w:rPr>
          <w:b/>
          <w:szCs w:val="22"/>
        </w:rPr>
        <w:t>Feuerhorn</w:t>
      </w:r>
      <w:r w:rsidRPr="006D1D54">
        <w:rPr>
          <w:szCs w:val="22"/>
        </w:rPr>
        <w:t xml:space="preserve"> um </w:t>
      </w:r>
      <w:r w:rsidRPr="006D1D54">
        <w:rPr>
          <w:b/>
          <w:szCs w:val="22"/>
        </w:rPr>
        <w:t>halb vier Uhr morgens.</w:t>
      </w:r>
      <w:r w:rsidRPr="006D1D54">
        <w:rPr>
          <w:szCs w:val="22"/>
        </w:rPr>
        <w:t xml:space="preserve"> Jeder Landbesitzer musste einen Mann oder einen Jüngling als Helfer zur Verfügung stellen. Tat er dies nicht, musste er eine bestimmte Geldsumme bezahlen. So versammelten sich die Männer an einem bestimmten Ort, wo der von ihnen gewählte Rottmeister bereits wartete. Sie zogen dann mit Schubkarren und </w:t>
      </w:r>
      <w:proofErr w:type="spellStart"/>
      <w:r w:rsidRPr="006D1D54">
        <w:rPr>
          <w:szCs w:val="22"/>
        </w:rPr>
        <w:t>grossen</w:t>
      </w:r>
      <w:proofErr w:type="spellEnd"/>
      <w:r w:rsidRPr="006D1D54">
        <w:rPr>
          <w:szCs w:val="22"/>
        </w:rPr>
        <w:t xml:space="preserve"> </w:t>
      </w:r>
      <w:r w:rsidRPr="006D1D54">
        <w:rPr>
          <w:b/>
          <w:szCs w:val="22"/>
        </w:rPr>
        <w:t xml:space="preserve">Tüchern </w:t>
      </w:r>
      <w:r w:rsidRPr="006D1D54">
        <w:rPr>
          <w:szCs w:val="22"/>
        </w:rPr>
        <w:t xml:space="preserve">dem Laubwald entgegen, wo sie die Käfer von den </w:t>
      </w:r>
      <w:r w:rsidRPr="006D1D54">
        <w:rPr>
          <w:b/>
          <w:szCs w:val="22"/>
        </w:rPr>
        <w:t>Bäumen schüttelten,</w:t>
      </w:r>
      <w:r w:rsidRPr="006D1D54">
        <w:rPr>
          <w:szCs w:val="22"/>
        </w:rPr>
        <w:t xml:space="preserve"> einsammelten und </w:t>
      </w:r>
      <w:proofErr w:type="spellStart"/>
      <w:r w:rsidRPr="006D1D54">
        <w:rPr>
          <w:szCs w:val="22"/>
        </w:rPr>
        <w:t>anschliessend</w:t>
      </w:r>
      <w:proofErr w:type="spellEnd"/>
      <w:r w:rsidRPr="006D1D54">
        <w:rPr>
          <w:szCs w:val="22"/>
        </w:rPr>
        <w:t xml:space="preserve"> mit </w:t>
      </w:r>
      <w:proofErr w:type="spellStart"/>
      <w:r w:rsidRPr="006D1D54">
        <w:rPr>
          <w:b/>
          <w:szCs w:val="22"/>
        </w:rPr>
        <w:t>heissem</w:t>
      </w:r>
      <w:proofErr w:type="spellEnd"/>
      <w:r w:rsidRPr="006D1D54">
        <w:rPr>
          <w:b/>
          <w:szCs w:val="22"/>
        </w:rPr>
        <w:t xml:space="preserve"> Wasser übergossen.</w:t>
      </w:r>
    </w:p>
    <w:p w14:paraId="0118A64B" w14:textId="77777777" w:rsidR="00BE6A6B" w:rsidRPr="006D1D54" w:rsidRDefault="00BE6A6B" w:rsidP="00BE6A6B">
      <w:pPr>
        <w:rPr>
          <w:szCs w:val="22"/>
        </w:rPr>
      </w:pPr>
      <w:r w:rsidRPr="006D1D54">
        <w:rPr>
          <w:szCs w:val="22"/>
        </w:rPr>
        <w:t>Der Dorfwächter war gleichzeitig Dorfp0lizist. Er musste das Dorf vor Dieben und Einbrechern schützen. 1856 beschloss die Gemeinde, er müsse</w:t>
      </w:r>
    </w:p>
    <w:p w14:paraId="29B03D00" w14:textId="77777777" w:rsidR="00BE6A6B" w:rsidRPr="006D1D54" w:rsidRDefault="00BE6A6B" w:rsidP="00BE6A6B">
      <w:pPr>
        <w:rPr>
          <w:szCs w:val="22"/>
        </w:rPr>
      </w:pPr>
      <w:r w:rsidRPr="006D1D54">
        <w:rPr>
          <w:szCs w:val="22"/>
        </w:rPr>
        <w:t>zweimal täglich die Runde machen, um Vagabunden und Bettler zu verjagen.</w:t>
      </w:r>
    </w:p>
    <w:p w14:paraId="6920F3DA" w14:textId="77777777" w:rsidR="00BE6A6B" w:rsidRPr="006D1D54" w:rsidRDefault="00BE6A6B" w:rsidP="00BE6A6B">
      <w:pPr>
        <w:rPr>
          <w:szCs w:val="22"/>
        </w:rPr>
      </w:pPr>
      <w:r w:rsidRPr="006D1D54">
        <w:rPr>
          <w:szCs w:val="22"/>
        </w:rPr>
        <w:t>Wenn er jemanden erwischte, erhielt er sogar 30 Rappen Zuschlag.</w:t>
      </w:r>
    </w:p>
    <w:p w14:paraId="3037E925" w14:textId="77777777" w:rsidR="00BE6A6B" w:rsidRPr="006D1D54" w:rsidRDefault="00BE6A6B" w:rsidP="00BE6A6B">
      <w:pPr>
        <w:rPr>
          <w:szCs w:val="22"/>
        </w:rPr>
      </w:pPr>
      <w:r w:rsidRPr="006D1D54">
        <w:rPr>
          <w:szCs w:val="22"/>
        </w:rPr>
        <w:t>Zu seiner Ausrüstung gehörte natürlich ein Säbel, früher sogar eine Flinte.</w:t>
      </w:r>
    </w:p>
    <w:p w14:paraId="6BF804A9" w14:textId="77777777" w:rsidR="00BE6A6B" w:rsidRPr="006D1D54" w:rsidRDefault="00BE6A6B" w:rsidP="00BE6A6B">
      <w:pPr>
        <w:rPr>
          <w:rFonts w:eastAsia="Times New Roman" w:cs="Times New Roman"/>
          <w:szCs w:val="22"/>
        </w:rPr>
      </w:pPr>
    </w:p>
    <w:p w14:paraId="24D7A788" w14:textId="77777777" w:rsidR="00BE6A6B" w:rsidRPr="006D1D54" w:rsidRDefault="00BE6A6B" w:rsidP="00BE6A6B">
      <w:pPr>
        <w:rPr>
          <w:szCs w:val="22"/>
        </w:rPr>
      </w:pPr>
      <w:r w:rsidRPr="006D1D54">
        <w:rPr>
          <w:szCs w:val="22"/>
        </w:rPr>
        <w:t>Gegen Ende des 19. Jahrhunderts kamen neue Aufgaben dazu und andere wurden überflüssig.</w:t>
      </w:r>
    </w:p>
    <w:p w14:paraId="0042C1AF" w14:textId="77777777" w:rsidR="00BE6A6B" w:rsidRPr="006D1D54" w:rsidRDefault="00BE6A6B" w:rsidP="00BE6A6B">
      <w:pPr>
        <w:rPr>
          <w:szCs w:val="22"/>
        </w:rPr>
      </w:pPr>
      <w:r w:rsidRPr="006D1D54">
        <w:rPr>
          <w:szCs w:val="22"/>
        </w:rPr>
        <w:t>Zu seinen Aufgaben gehörten das Geld einziehen und das Verteilen amtlicher Post</w:t>
      </w:r>
      <w:r w:rsidRPr="006D1D54">
        <w:rPr>
          <w:color w:val="313134"/>
          <w:szCs w:val="22"/>
        </w:rPr>
        <w:t>.</w:t>
      </w:r>
    </w:p>
    <w:p w14:paraId="1C0D0FAC" w14:textId="77777777" w:rsidR="00BE6A6B" w:rsidRPr="006D1D54" w:rsidRDefault="00BE6A6B" w:rsidP="00BE6A6B">
      <w:pPr>
        <w:rPr>
          <w:szCs w:val="22"/>
        </w:rPr>
      </w:pPr>
      <w:r w:rsidRPr="006D1D54">
        <w:rPr>
          <w:szCs w:val="22"/>
        </w:rPr>
        <w:t xml:space="preserve">Besonders feierlich tönte es am Weihnachtsmorgen, wenn der Weibel </w:t>
      </w:r>
      <w:proofErr w:type="spellStart"/>
      <w:r w:rsidRPr="006D1D54">
        <w:rPr>
          <w:szCs w:val="22"/>
        </w:rPr>
        <w:t>Aeppli</w:t>
      </w:r>
      <w:proofErr w:type="spellEnd"/>
      <w:r w:rsidRPr="006D1D54">
        <w:rPr>
          <w:szCs w:val="22"/>
        </w:rPr>
        <w:t xml:space="preserve"> 1914 in der Frühe auf seinem Rundgang in die winterliche Stille rief:</w:t>
      </w:r>
    </w:p>
    <w:p w14:paraId="3C1EFCB2" w14:textId="77777777" w:rsidR="00BE6A6B" w:rsidRPr="006D1D54" w:rsidRDefault="00BE6A6B" w:rsidP="00BE6A6B">
      <w:pPr>
        <w:rPr>
          <w:szCs w:val="22"/>
        </w:rPr>
      </w:pPr>
      <w:r w:rsidRPr="006D1D54">
        <w:rPr>
          <w:szCs w:val="22"/>
        </w:rPr>
        <w:tab/>
      </w:r>
      <w:r w:rsidRPr="006D1D54">
        <w:rPr>
          <w:color w:val="313134"/>
          <w:szCs w:val="22"/>
        </w:rPr>
        <w:t>-</w:t>
      </w:r>
    </w:p>
    <w:p w14:paraId="0BD11E45" w14:textId="77777777" w:rsidR="00BE6A6B" w:rsidRPr="006D1D54" w:rsidRDefault="00BE6A6B" w:rsidP="00BE6A6B">
      <w:pPr>
        <w:rPr>
          <w:szCs w:val="22"/>
        </w:rPr>
      </w:pPr>
      <w:proofErr w:type="spellStart"/>
      <w:r w:rsidRPr="006D1D54">
        <w:rPr>
          <w:szCs w:val="22"/>
        </w:rPr>
        <w:t>Stönd</w:t>
      </w:r>
      <w:proofErr w:type="spellEnd"/>
      <w:r w:rsidRPr="006D1D54">
        <w:rPr>
          <w:szCs w:val="22"/>
        </w:rPr>
        <w:t xml:space="preserve"> </w:t>
      </w:r>
      <w:proofErr w:type="spellStart"/>
      <w:r w:rsidRPr="006D1D54">
        <w:rPr>
          <w:szCs w:val="22"/>
        </w:rPr>
        <w:t>uf</w:t>
      </w:r>
      <w:proofErr w:type="spellEnd"/>
      <w:r w:rsidRPr="006D1D54">
        <w:rPr>
          <w:szCs w:val="22"/>
        </w:rPr>
        <w:t xml:space="preserve"> im Name Jesus </w:t>
      </w:r>
      <w:proofErr w:type="gramStart"/>
      <w:r w:rsidRPr="006D1D54">
        <w:rPr>
          <w:szCs w:val="22"/>
        </w:rPr>
        <w:t xml:space="preserve">Christ,   </w:t>
      </w:r>
      <w:proofErr w:type="gramEnd"/>
      <w:r w:rsidRPr="006D1D54">
        <w:rPr>
          <w:szCs w:val="22"/>
        </w:rPr>
        <w:t xml:space="preserve">  </w:t>
      </w:r>
      <w:r w:rsidRPr="006D1D54">
        <w:rPr>
          <w:szCs w:val="22"/>
        </w:rPr>
        <w:tab/>
      </w:r>
      <w:r w:rsidRPr="006D1D54">
        <w:rPr>
          <w:szCs w:val="22"/>
        </w:rPr>
        <w:tab/>
        <w:t>(aus dem Neujahrsblatt 1968)</w:t>
      </w:r>
    </w:p>
    <w:p w14:paraId="7082FC3A" w14:textId="77777777" w:rsidR="00BE6A6B" w:rsidRPr="006D1D54" w:rsidRDefault="00BE6A6B" w:rsidP="00BE6A6B">
      <w:pPr>
        <w:rPr>
          <w:szCs w:val="22"/>
        </w:rPr>
      </w:pPr>
      <w:r w:rsidRPr="006D1D54">
        <w:rPr>
          <w:szCs w:val="22"/>
        </w:rPr>
        <w:t xml:space="preserve">Der Heiland euch geboren ist, </w:t>
      </w:r>
    </w:p>
    <w:p w14:paraId="6C1341FE" w14:textId="77777777" w:rsidR="00BE6A6B" w:rsidRPr="006D1D54" w:rsidRDefault="00BE6A6B" w:rsidP="00BE6A6B">
      <w:pPr>
        <w:rPr>
          <w:szCs w:val="22"/>
        </w:rPr>
      </w:pPr>
      <w:r w:rsidRPr="006D1D54">
        <w:rPr>
          <w:szCs w:val="22"/>
        </w:rPr>
        <w:t>Geboren ist zu Bethlehem,</w:t>
      </w:r>
    </w:p>
    <w:p w14:paraId="39D7901B" w14:textId="77777777" w:rsidR="00BE6A6B" w:rsidRPr="006D1D54" w:rsidRDefault="00BE6A6B" w:rsidP="00BE6A6B">
      <w:pPr>
        <w:rPr>
          <w:szCs w:val="22"/>
        </w:rPr>
      </w:pPr>
      <w:r w:rsidRPr="006D1D54">
        <w:rPr>
          <w:szCs w:val="22"/>
        </w:rPr>
        <w:t>Es freuet sich Jerusalem.</w:t>
      </w:r>
    </w:p>
    <w:p w14:paraId="1DC025C4" w14:textId="77777777" w:rsidR="00BE6A6B" w:rsidRPr="006D1D54" w:rsidRDefault="00BE6A6B" w:rsidP="00BE6A6B">
      <w:pPr>
        <w:rPr>
          <w:rFonts w:eastAsia="Times New Roman" w:cs="Times New Roman"/>
          <w:szCs w:val="22"/>
        </w:rPr>
      </w:pPr>
    </w:p>
    <w:p w14:paraId="6F758E64" w14:textId="77777777" w:rsidR="00BE6A6B" w:rsidRPr="00CC4905" w:rsidRDefault="00BE6A6B" w:rsidP="00BE6A6B">
      <w:pPr>
        <w:rPr>
          <w:szCs w:val="22"/>
        </w:rPr>
      </w:pPr>
      <w:r w:rsidRPr="006D1D54">
        <w:rPr>
          <w:szCs w:val="22"/>
        </w:rPr>
        <w:t xml:space="preserve">So ist aus dem Dorfwächter das Amt des </w:t>
      </w:r>
      <w:r w:rsidRPr="006D1D54">
        <w:rPr>
          <w:b/>
          <w:szCs w:val="22"/>
        </w:rPr>
        <w:t>Weibels</w:t>
      </w:r>
      <w:r w:rsidRPr="006D1D54">
        <w:rPr>
          <w:szCs w:val="22"/>
        </w:rPr>
        <w:t xml:space="preserve"> entstanden.</w:t>
      </w:r>
    </w:p>
    <w:p w14:paraId="1D5E60DC" w14:textId="77777777" w:rsidR="00BE6A6B" w:rsidRPr="006D1D54" w:rsidRDefault="00BE6A6B" w:rsidP="002A540D">
      <w:pPr>
        <w:rPr>
          <w:szCs w:val="22"/>
        </w:rPr>
      </w:pPr>
    </w:p>
    <w:p w14:paraId="742C0507" w14:textId="54A471BB" w:rsidR="00D23CBF" w:rsidRPr="00D424BF" w:rsidRDefault="00D23CBF" w:rsidP="00D23CBF">
      <w:pPr>
        <w:rPr>
          <w:szCs w:val="22"/>
        </w:rPr>
      </w:pPr>
    </w:p>
    <w:sectPr w:rsidR="00D23CBF" w:rsidRPr="00D424BF" w:rsidSect="0062525D">
      <w:headerReference w:type="default" r:id="rId7"/>
      <w:footerReference w:type="even" r:id="rId8"/>
      <w:footerReference w:type="default" r:id="rId9"/>
      <w:pgSz w:w="11900" w:h="16840"/>
      <w:pgMar w:top="1361" w:right="1474" w:bottom="1474" w:left="147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BD5BF" w14:textId="77777777" w:rsidR="001D5809" w:rsidRDefault="001D5809" w:rsidP="00F24FA6">
      <w:pPr>
        <w:spacing w:line="240" w:lineRule="auto"/>
      </w:pPr>
      <w:r>
        <w:separator/>
      </w:r>
    </w:p>
  </w:endnote>
  <w:endnote w:type="continuationSeparator" w:id="0">
    <w:p w14:paraId="5025EA7C" w14:textId="77777777" w:rsidR="001D5809" w:rsidRDefault="001D5809" w:rsidP="00F24F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Überschriften">
    <w:altName w:val="Times New Roman"/>
    <w:panose1 w:val="020B0604020202020204"/>
    <w:charset w:val="00"/>
    <w:family w:val="roman"/>
    <w:pitch w:val="variable"/>
    <w:sig w:usb0="E0002AFF" w:usb1="C0007841" w:usb2="00000009" w:usb3="00000000" w:csb0="000001FF" w:csb1="00000000"/>
  </w:font>
  <w:font w:name="Times New Roman (Textkörper CS)">
    <w:altName w:val="Times New Roman"/>
    <w:panose1 w:val="020B06040202020202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385536415"/>
      <w:docPartObj>
        <w:docPartGallery w:val="Page Numbers (Bottom of Page)"/>
        <w:docPartUnique/>
      </w:docPartObj>
    </w:sdtPr>
    <w:sdtEndPr>
      <w:rPr>
        <w:rStyle w:val="Seitenzahl"/>
      </w:rPr>
    </w:sdtEndPr>
    <w:sdtContent>
      <w:p w14:paraId="4EA0A354" w14:textId="77777777" w:rsidR="00F43529" w:rsidRDefault="00F43529" w:rsidP="00AD1455">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03A6AE54" w14:textId="77777777" w:rsidR="00F43529" w:rsidRDefault="00F4352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976887780"/>
      <w:docPartObj>
        <w:docPartGallery w:val="Page Numbers (Bottom of Page)"/>
        <w:docPartUnique/>
      </w:docPartObj>
    </w:sdtPr>
    <w:sdtEndPr>
      <w:rPr>
        <w:rStyle w:val="Seitenzahl"/>
      </w:rPr>
    </w:sdtEndPr>
    <w:sdtContent>
      <w:p w14:paraId="70B59A27" w14:textId="77777777" w:rsidR="00F43529" w:rsidRDefault="00F43529" w:rsidP="00AD1455">
        <w:pPr>
          <w:pStyle w:val="Fuzeile"/>
          <w:framePr w:wrap="none" w:vAnchor="text" w:hAnchor="margin" w:xAlign="center" w:y="1"/>
          <w:rPr>
            <w:rStyle w:val="Seitenzahl"/>
          </w:rPr>
        </w:pPr>
        <w:r w:rsidRPr="00B50227">
          <w:rPr>
            <w:rStyle w:val="UntertitelZchn"/>
          </w:rPr>
          <w:fldChar w:fldCharType="begin"/>
        </w:r>
        <w:r w:rsidRPr="00B50227">
          <w:rPr>
            <w:rStyle w:val="UntertitelZchn"/>
          </w:rPr>
          <w:instrText xml:space="preserve"> PAGE </w:instrText>
        </w:r>
        <w:r w:rsidRPr="00B50227">
          <w:rPr>
            <w:rStyle w:val="UntertitelZchn"/>
          </w:rPr>
          <w:fldChar w:fldCharType="separate"/>
        </w:r>
        <w:r w:rsidR="00A00DBA">
          <w:rPr>
            <w:rStyle w:val="UntertitelZchn"/>
            <w:noProof/>
          </w:rPr>
          <w:t>1</w:t>
        </w:r>
        <w:r w:rsidRPr="00B50227">
          <w:rPr>
            <w:rStyle w:val="UntertitelZchn"/>
          </w:rPr>
          <w:fldChar w:fldCharType="end"/>
        </w:r>
      </w:p>
    </w:sdtContent>
  </w:sdt>
  <w:p w14:paraId="01E7BB3D" w14:textId="77777777" w:rsidR="00F24FA6" w:rsidRPr="00F24FA6" w:rsidRDefault="00F24FA6" w:rsidP="0018341C">
    <w:pPr>
      <w:pStyle w:val="Fuzeile"/>
      <w:tabs>
        <w:tab w:val="clear" w:pos="4536"/>
        <w:tab w:val="clear" w:pos="9072"/>
        <w:tab w:val="left" w:pos="4578"/>
        <w:tab w:val="right" w:pos="9066"/>
      </w:tabs>
      <w:rPr>
        <w:lang w:val="de-CH"/>
      </w:rPr>
    </w:pPr>
    <w:r w:rsidRPr="00B50227">
      <w:rPr>
        <w:rStyle w:val="UntertitelZchn"/>
      </w:rPr>
      <w:t>HK Volketswil</w:t>
    </w:r>
    <w:r w:rsidR="00F43529">
      <w:rPr>
        <w:lang w:val="de-CH"/>
      </w:rPr>
      <w:tab/>
    </w:r>
    <w:r w:rsidR="00F43529">
      <w:rPr>
        <w:lang w:val="de-CH"/>
      </w:rPr>
      <w:tab/>
    </w:r>
    <w:r w:rsidR="008C5C37" w:rsidRPr="00B50227">
      <w:rPr>
        <w:rStyle w:val="UntertitelZchn"/>
      </w:rPr>
      <w:t>Lehrertext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D8C80" w14:textId="77777777" w:rsidR="001D5809" w:rsidRDefault="001D5809" w:rsidP="00F24FA6">
      <w:pPr>
        <w:spacing w:line="240" w:lineRule="auto"/>
      </w:pPr>
      <w:r>
        <w:separator/>
      </w:r>
    </w:p>
  </w:footnote>
  <w:footnote w:type="continuationSeparator" w:id="0">
    <w:p w14:paraId="58584EC6" w14:textId="77777777" w:rsidR="001D5809" w:rsidRDefault="001D5809" w:rsidP="00F24F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2975E" w14:textId="60A982A5" w:rsidR="008C5C37" w:rsidRPr="008C5C37" w:rsidRDefault="00E929E0" w:rsidP="0018341C">
    <w:pPr>
      <w:pStyle w:val="Untertitel"/>
      <w:tabs>
        <w:tab w:val="left" w:pos="1418"/>
      </w:tabs>
      <w:ind w:right="1364"/>
      <w:rPr>
        <w:lang w:val="de-CH"/>
      </w:rPr>
    </w:pPr>
    <w:r>
      <w:rPr>
        <w:lang w:val="de-CH"/>
      </w:rPr>
      <w:t>Bauern Handwerker Nebenerwerb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B47EE"/>
    <w:multiLevelType w:val="hybridMultilevel"/>
    <w:tmpl w:val="5DB8EFE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C273741"/>
    <w:multiLevelType w:val="hybridMultilevel"/>
    <w:tmpl w:val="D92ACE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AF52794"/>
    <w:multiLevelType w:val="hybridMultilevel"/>
    <w:tmpl w:val="2F342F16"/>
    <w:lvl w:ilvl="0" w:tplc="EE18B6A8">
      <w:start w:val="5"/>
      <w:numFmt w:val="decimal"/>
      <w:lvlText w:val="%1"/>
      <w:lvlJc w:val="left"/>
      <w:pPr>
        <w:ind w:left="427" w:hanging="298"/>
      </w:pPr>
      <w:rPr>
        <w:rFonts w:ascii="Times New Roman" w:eastAsia="Times New Roman" w:hAnsi="Times New Roman" w:hint="default"/>
        <w:color w:val="131518"/>
        <w:w w:val="118"/>
        <w:sz w:val="27"/>
        <w:szCs w:val="27"/>
      </w:rPr>
    </w:lvl>
    <w:lvl w:ilvl="1" w:tplc="E20C827C">
      <w:start w:val="1"/>
      <w:numFmt w:val="bullet"/>
      <w:lvlText w:val="•"/>
      <w:lvlJc w:val="left"/>
      <w:pPr>
        <w:ind w:left="3489" w:hanging="298"/>
      </w:pPr>
      <w:rPr>
        <w:rFonts w:hint="default"/>
      </w:rPr>
    </w:lvl>
    <w:lvl w:ilvl="2" w:tplc="460A4A8A">
      <w:start w:val="1"/>
      <w:numFmt w:val="bullet"/>
      <w:lvlText w:val="•"/>
      <w:lvlJc w:val="left"/>
      <w:pPr>
        <w:ind w:left="3689" w:hanging="298"/>
      </w:pPr>
      <w:rPr>
        <w:rFonts w:hint="default"/>
      </w:rPr>
    </w:lvl>
    <w:lvl w:ilvl="3" w:tplc="F602389E">
      <w:start w:val="1"/>
      <w:numFmt w:val="bullet"/>
      <w:lvlText w:val="•"/>
      <w:lvlJc w:val="left"/>
      <w:pPr>
        <w:ind w:left="3888" w:hanging="298"/>
      </w:pPr>
      <w:rPr>
        <w:rFonts w:hint="default"/>
      </w:rPr>
    </w:lvl>
    <w:lvl w:ilvl="4" w:tplc="829407B2">
      <w:start w:val="1"/>
      <w:numFmt w:val="bullet"/>
      <w:lvlText w:val="•"/>
      <w:lvlJc w:val="left"/>
      <w:pPr>
        <w:ind w:left="4087" w:hanging="298"/>
      </w:pPr>
      <w:rPr>
        <w:rFonts w:hint="default"/>
      </w:rPr>
    </w:lvl>
    <w:lvl w:ilvl="5" w:tplc="9DD8031E">
      <w:start w:val="1"/>
      <w:numFmt w:val="bullet"/>
      <w:lvlText w:val="•"/>
      <w:lvlJc w:val="left"/>
      <w:pPr>
        <w:ind w:left="4287" w:hanging="298"/>
      </w:pPr>
      <w:rPr>
        <w:rFonts w:hint="default"/>
      </w:rPr>
    </w:lvl>
    <w:lvl w:ilvl="6" w:tplc="09A0A45C">
      <w:start w:val="1"/>
      <w:numFmt w:val="bullet"/>
      <w:lvlText w:val="•"/>
      <w:lvlJc w:val="left"/>
      <w:pPr>
        <w:ind w:left="4486" w:hanging="298"/>
      </w:pPr>
      <w:rPr>
        <w:rFonts w:hint="default"/>
      </w:rPr>
    </w:lvl>
    <w:lvl w:ilvl="7" w:tplc="D8ACFE78">
      <w:start w:val="1"/>
      <w:numFmt w:val="bullet"/>
      <w:lvlText w:val="•"/>
      <w:lvlJc w:val="left"/>
      <w:pPr>
        <w:ind w:left="4686" w:hanging="298"/>
      </w:pPr>
      <w:rPr>
        <w:rFonts w:hint="default"/>
      </w:rPr>
    </w:lvl>
    <w:lvl w:ilvl="8" w:tplc="F328E4B4">
      <w:start w:val="1"/>
      <w:numFmt w:val="bullet"/>
      <w:lvlText w:val="•"/>
      <w:lvlJc w:val="left"/>
      <w:pPr>
        <w:ind w:left="4885" w:hanging="298"/>
      </w:pPr>
      <w:rPr>
        <w:rFonts w:hint="default"/>
      </w:rPr>
    </w:lvl>
  </w:abstractNum>
  <w:abstractNum w:abstractNumId="3" w15:restartNumberingAfterBreak="0">
    <w:nsid w:val="39D31BBF"/>
    <w:multiLevelType w:val="hybridMultilevel"/>
    <w:tmpl w:val="6E5C3A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FCE7E8F"/>
    <w:multiLevelType w:val="hybridMultilevel"/>
    <w:tmpl w:val="C33C80B4"/>
    <w:lvl w:ilvl="0" w:tplc="E7787862">
      <w:start w:val="1"/>
      <w:numFmt w:val="bullet"/>
      <w:pStyle w:val="ListenabsatzvielText"/>
      <w:lvlText w:val=""/>
      <w:lvlJc w:val="left"/>
      <w:pPr>
        <w:ind w:left="36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8885EA8"/>
    <w:multiLevelType w:val="hybridMultilevel"/>
    <w:tmpl w:val="612672EE"/>
    <w:lvl w:ilvl="0" w:tplc="77DA5BE0">
      <w:start w:val="1"/>
      <w:numFmt w:val="bullet"/>
      <w:lvlText w:val="-"/>
      <w:lvlJc w:val="left"/>
      <w:pPr>
        <w:ind w:left="1092" w:hanging="216"/>
      </w:pPr>
      <w:rPr>
        <w:rFonts w:ascii="Times New Roman" w:eastAsia="Times New Roman" w:hAnsi="Times New Roman" w:hint="default"/>
        <w:color w:val="131518"/>
        <w:w w:val="106"/>
        <w:sz w:val="35"/>
        <w:szCs w:val="35"/>
      </w:rPr>
    </w:lvl>
    <w:lvl w:ilvl="1" w:tplc="2056D076">
      <w:start w:val="1"/>
      <w:numFmt w:val="bullet"/>
      <w:lvlText w:val="•"/>
      <w:lvlJc w:val="left"/>
      <w:pPr>
        <w:ind w:left="1896" w:hanging="216"/>
      </w:pPr>
      <w:rPr>
        <w:rFonts w:hint="default"/>
      </w:rPr>
    </w:lvl>
    <w:lvl w:ilvl="2" w:tplc="F428614C">
      <w:start w:val="1"/>
      <w:numFmt w:val="bullet"/>
      <w:lvlText w:val="•"/>
      <w:lvlJc w:val="left"/>
      <w:pPr>
        <w:ind w:left="2699" w:hanging="216"/>
      </w:pPr>
      <w:rPr>
        <w:rFonts w:hint="default"/>
      </w:rPr>
    </w:lvl>
    <w:lvl w:ilvl="3" w:tplc="3384B9F0">
      <w:start w:val="1"/>
      <w:numFmt w:val="bullet"/>
      <w:lvlText w:val="•"/>
      <w:lvlJc w:val="left"/>
      <w:pPr>
        <w:ind w:left="3503" w:hanging="216"/>
      </w:pPr>
      <w:rPr>
        <w:rFonts w:hint="default"/>
      </w:rPr>
    </w:lvl>
    <w:lvl w:ilvl="4" w:tplc="A1909820">
      <w:start w:val="1"/>
      <w:numFmt w:val="bullet"/>
      <w:lvlText w:val="•"/>
      <w:lvlJc w:val="left"/>
      <w:pPr>
        <w:ind w:left="4306" w:hanging="216"/>
      </w:pPr>
      <w:rPr>
        <w:rFonts w:hint="default"/>
      </w:rPr>
    </w:lvl>
    <w:lvl w:ilvl="5" w:tplc="96A2526C">
      <w:start w:val="1"/>
      <w:numFmt w:val="bullet"/>
      <w:lvlText w:val="•"/>
      <w:lvlJc w:val="left"/>
      <w:pPr>
        <w:ind w:left="5110" w:hanging="216"/>
      </w:pPr>
      <w:rPr>
        <w:rFonts w:hint="default"/>
      </w:rPr>
    </w:lvl>
    <w:lvl w:ilvl="6" w:tplc="8466C610">
      <w:start w:val="1"/>
      <w:numFmt w:val="bullet"/>
      <w:lvlText w:val="•"/>
      <w:lvlJc w:val="left"/>
      <w:pPr>
        <w:ind w:left="5914" w:hanging="216"/>
      </w:pPr>
      <w:rPr>
        <w:rFonts w:hint="default"/>
      </w:rPr>
    </w:lvl>
    <w:lvl w:ilvl="7" w:tplc="CBF29826">
      <w:start w:val="1"/>
      <w:numFmt w:val="bullet"/>
      <w:lvlText w:val="•"/>
      <w:lvlJc w:val="left"/>
      <w:pPr>
        <w:ind w:left="6717" w:hanging="216"/>
      </w:pPr>
      <w:rPr>
        <w:rFonts w:hint="default"/>
      </w:rPr>
    </w:lvl>
    <w:lvl w:ilvl="8" w:tplc="61E87560">
      <w:start w:val="1"/>
      <w:numFmt w:val="bullet"/>
      <w:lvlText w:val="•"/>
      <w:lvlJc w:val="left"/>
      <w:pPr>
        <w:ind w:left="7521" w:hanging="216"/>
      </w:pPr>
      <w:rPr>
        <w:rFonts w:hint="default"/>
      </w:rPr>
    </w:lvl>
  </w:abstractNum>
  <w:abstractNum w:abstractNumId="6" w15:restartNumberingAfterBreak="0">
    <w:nsid w:val="4EC9366B"/>
    <w:multiLevelType w:val="hybridMultilevel"/>
    <w:tmpl w:val="507037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1D77DD2"/>
    <w:multiLevelType w:val="hybridMultilevel"/>
    <w:tmpl w:val="6652D77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521C4A11"/>
    <w:multiLevelType w:val="hybridMultilevel"/>
    <w:tmpl w:val="5E4631B0"/>
    <w:lvl w:ilvl="0" w:tplc="AF586A46">
      <w:start w:val="1"/>
      <w:numFmt w:val="decimal"/>
      <w:lvlText w:val="%1."/>
      <w:lvlJc w:val="left"/>
      <w:pPr>
        <w:ind w:left="1080" w:hanging="720"/>
      </w:pPr>
      <w:rPr>
        <w:rFonts w:hint="default"/>
        <w:w w:val="11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9265F36"/>
    <w:multiLevelType w:val="hybridMultilevel"/>
    <w:tmpl w:val="E40E87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6C2E6E43"/>
    <w:multiLevelType w:val="hybridMultilevel"/>
    <w:tmpl w:val="A1BE8F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82A44D2"/>
    <w:multiLevelType w:val="hybridMultilevel"/>
    <w:tmpl w:val="FFE480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B53665F"/>
    <w:multiLevelType w:val="hybridMultilevel"/>
    <w:tmpl w:val="507037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DCD6ABA"/>
    <w:multiLevelType w:val="hybridMultilevel"/>
    <w:tmpl w:val="776AA638"/>
    <w:lvl w:ilvl="0" w:tplc="5628A04E">
      <w:start w:val="7"/>
      <w:numFmt w:val="decimal"/>
      <w:lvlText w:val="%1."/>
      <w:lvlJc w:val="left"/>
      <w:pPr>
        <w:ind w:left="2286" w:hanging="862"/>
      </w:pPr>
      <w:rPr>
        <w:rFonts w:ascii="Times New Roman" w:eastAsia="Times New Roman" w:hAnsi="Times New Roman" w:hint="default"/>
        <w:b/>
        <w:bCs/>
        <w:color w:val="16161A"/>
        <w:sz w:val="69"/>
        <w:szCs w:val="69"/>
      </w:rPr>
    </w:lvl>
    <w:lvl w:ilvl="1" w:tplc="3AD8FE0A">
      <w:start w:val="19"/>
      <w:numFmt w:val="decimal"/>
      <w:lvlText w:val="%2."/>
      <w:lvlJc w:val="left"/>
      <w:pPr>
        <w:ind w:left="3316" w:hanging="997"/>
      </w:pPr>
      <w:rPr>
        <w:rFonts w:ascii="Times New Roman" w:eastAsia="Times New Roman" w:hAnsi="Times New Roman" w:hint="default"/>
        <w:b/>
        <w:bCs/>
        <w:color w:val="16161A"/>
        <w:sz w:val="69"/>
        <w:szCs w:val="69"/>
      </w:rPr>
    </w:lvl>
    <w:lvl w:ilvl="2" w:tplc="7BBC66EC">
      <w:start w:val="1"/>
      <w:numFmt w:val="bullet"/>
      <w:lvlText w:val="-"/>
      <w:lvlJc w:val="left"/>
      <w:pPr>
        <w:ind w:left="3805" w:hanging="210"/>
      </w:pPr>
      <w:rPr>
        <w:rFonts w:ascii="Times New Roman" w:eastAsia="Times New Roman" w:hAnsi="Times New Roman" w:hint="default"/>
        <w:color w:val="16161A"/>
        <w:w w:val="103"/>
        <w:sz w:val="35"/>
        <w:szCs w:val="35"/>
      </w:rPr>
    </w:lvl>
    <w:lvl w:ilvl="3" w:tplc="D9FC2542">
      <w:start w:val="1"/>
      <w:numFmt w:val="bullet"/>
      <w:lvlText w:val="•"/>
      <w:lvlJc w:val="left"/>
      <w:pPr>
        <w:ind w:left="4699" w:hanging="210"/>
      </w:pPr>
      <w:rPr>
        <w:rFonts w:hint="default"/>
      </w:rPr>
    </w:lvl>
    <w:lvl w:ilvl="4" w:tplc="C94E2B0C">
      <w:start w:val="1"/>
      <w:numFmt w:val="bullet"/>
      <w:lvlText w:val="•"/>
      <w:lvlJc w:val="left"/>
      <w:pPr>
        <w:ind w:left="5594" w:hanging="210"/>
      </w:pPr>
      <w:rPr>
        <w:rFonts w:hint="default"/>
      </w:rPr>
    </w:lvl>
    <w:lvl w:ilvl="5" w:tplc="F814D27E">
      <w:start w:val="1"/>
      <w:numFmt w:val="bullet"/>
      <w:lvlText w:val="•"/>
      <w:lvlJc w:val="left"/>
      <w:pPr>
        <w:ind w:left="6489" w:hanging="210"/>
      </w:pPr>
      <w:rPr>
        <w:rFonts w:hint="default"/>
      </w:rPr>
    </w:lvl>
    <w:lvl w:ilvl="6" w:tplc="E8BC1D00">
      <w:start w:val="1"/>
      <w:numFmt w:val="bullet"/>
      <w:lvlText w:val="•"/>
      <w:lvlJc w:val="left"/>
      <w:pPr>
        <w:ind w:left="7384" w:hanging="210"/>
      </w:pPr>
      <w:rPr>
        <w:rFonts w:hint="default"/>
      </w:rPr>
    </w:lvl>
    <w:lvl w:ilvl="7" w:tplc="046E2A2C">
      <w:start w:val="1"/>
      <w:numFmt w:val="bullet"/>
      <w:lvlText w:val="•"/>
      <w:lvlJc w:val="left"/>
      <w:pPr>
        <w:ind w:left="8278" w:hanging="210"/>
      </w:pPr>
      <w:rPr>
        <w:rFonts w:hint="default"/>
      </w:rPr>
    </w:lvl>
    <w:lvl w:ilvl="8" w:tplc="395AAF98">
      <w:start w:val="1"/>
      <w:numFmt w:val="bullet"/>
      <w:lvlText w:val="•"/>
      <w:lvlJc w:val="left"/>
      <w:pPr>
        <w:ind w:left="9173" w:hanging="210"/>
      </w:pPr>
      <w:rPr>
        <w:rFonts w:hint="default"/>
      </w:rPr>
    </w:lvl>
  </w:abstractNum>
  <w:num w:numId="1">
    <w:abstractNumId w:val="0"/>
  </w:num>
  <w:num w:numId="2">
    <w:abstractNumId w:val="11"/>
  </w:num>
  <w:num w:numId="3">
    <w:abstractNumId w:val="1"/>
  </w:num>
  <w:num w:numId="4">
    <w:abstractNumId w:val="12"/>
  </w:num>
  <w:num w:numId="5">
    <w:abstractNumId w:val="6"/>
  </w:num>
  <w:num w:numId="6">
    <w:abstractNumId w:val="4"/>
  </w:num>
  <w:num w:numId="7">
    <w:abstractNumId w:val="7"/>
  </w:num>
  <w:num w:numId="8">
    <w:abstractNumId w:val="10"/>
  </w:num>
  <w:num w:numId="9">
    <w:abstractNumId w:val="9"/>
  </w:num>
  <w:num w:numId="10">
    <w:abstractNumId w:val="3"/>
  </w:num>
  <w:num w:numId="11">
    <w:abstractNumId w:val="5"/>
  </w:num>
  <w:num w:numId="12">
    <w:abstractNumId w:val="2"/>
  </w:num>
  <w:num w:numId="13">
    <w:abstractNumId w:val="1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B60"/>
    <w:rsid w:val="00021608"/>
    <w:rsid w:val="00065942"/>
    <w:rsid w:val="000C44BD"/>
    <w:rsid w:val="00122526"/>
    <w:rsid w:val="001343CB"/>
    <w:rsid w:val="001379B5"/>
    <w:rsid w:val="001577A4"/>
    <w:rsid w:val="001720F5"/>
    <w:rsid w:val="00174BBF"/>
    <w:rsid w:val="0018341C"/>
    <w:rsid w:val="001D5809"/>
    <w:rsid w:val="00216C12"/>
    <w:rsid w:val="00224906"/>
    <w:rsid w:val="0025241B"/>
    <w:rsid w:val="002A540D"/>
    <w:rsid w:val="00314A64"/>
    <w:rsid w:val="00333DD9"/>
    <w:rsid w:val="00350AAC"/>
    <w:rsid w:val="003625B7"/>
    <w:rsid w:val="00367CE1"/>
    <w:rsid w:val="003808B3"/>
    <w:rsid w:val="00420DED"/>
    <w:rsid w:val="0042754F"/>
    <w:rsid w:val="0044180C"/>
    <w:rsid w:val="00464B02"/>
    <w:rsid w:val="004B2DB2"/>
    <w:rsid w:val="004C0FC7"/>
    <w:rsid w:val="00521FD9"/>
    <w:rsid w:val="00551F4F"/>
    <w:rsid w:val="00576296"/>
    <w:rsid w:val="00597CEB"/>
    <w:rsid w:val="005A1B69"/>
    <w:rsid w:val="005D00D7"/>
    <w:rsid w:val="00601FF2"/>
    <w:rsid w:val="0062525D"/>
    <w:rsid w:val="00644047"/>
    <w:rsid w:val="00655DDE"/>
    <w:rsid w:val="00671E80"/>
    <w:rsid w:val="0068171F"/>
    <w:rsid w:val="00685F5E"/>
    <w:rsid w:val="006D1D54"/>
    <w:rsid w:val="006D3CAC"/>
    <w:rsid w:val="00705928"/>
    <w:rsid w:val="00741DBC"/>
    <w:rsid w:val="00773B61"/>
    <w:rsid w:val="00777828"/>
    <w:rsid w:val="007A6CFD"/>
    <w:rsid w:val="007E6BF9"/>
    <w:rsid w:val="00805CF5"/>
    <w:rsid w:val="008339EF"/>
    <w:rsid w:val="008436F1"/>
    <w:rsid w:val="00895167"/>
    <w:rsid w:val="008C5C37"/>
    <w:rsid w:val="008E3968"/>
    <w:rsid w:val="009236E6"/>
    <w:rsid w:val="00946D4E"/>
    <w:rsid w:val="009526D9"/>
    <w:rsid w:val="009574CB"/>
    <w:rsid w:val="0096779D"/>
    <w:rsid w:val="00997458"/>
    <w:rsid w:val="009A3181"/>
    <w:rsid w:val="00A00DBA"/>
    <w:rsid w:val="00A565A6"/>
    <w:rsid w:val="00A9354C"/>
    <w:rsid w:val="00A97962"/>
    <w:rsid w:val="00AA4A6D"/>
    <w:rsid w:val="00AB30A3"/>
    <w:rsid w:val="00AD57ED"/>
    <w:rsid w:val="00B25D63"/>
    <w:rsid w:val="00B50227"/>
    <w:rsid w:val="00BC1A21"/>
    <w:rsid w:val="00BE6A6B"/>
    <w:rsid w:val="00C00323"/>
    <w:rsid w:val="00C11A9F"/>
    <w:rsid w:val="00C42959"/>
    <w:rsid w:val="00C70545"/>
    <w:rsid w:val="00C93DCF"/>
    <w:rsid w:val="00CC4905"/>
    <w:rsid w:val="00CD3DB8"/>
    <w:rsid w:val="00CE44C4"/>
    <w:rsid w:val="00D030E8"/>
    <w:rsid w:val="00D12EFC"/>
    <w:rsid w:val="00D22608"/>
    <w:rsid w:val="00D23CBF"/>
    <w:rsid w:val="00D30868"/>
    <w:rsid w:val="00D424BF"/>
    <w:rsid w:val="00D942BB"/>
    <w:rsid w:val="00E16B60"/>
    <w:rsid w:val="00E32772"/>
    <w:rsid w:val="00E35599"/>
    <w:rsid w:val="00E65100"/>
    <w:rsid w:val="00E7720B"/>
    <w:rsid w:val="00E929E0"/>
    <w:rsid w:val="00EC6BE9"/>
    <w:rsid w:val="00EE7740"/>
    <w:rsid w:val="00F108C3"/>
    <w:rsid w:val="00F24FA6"/>
    <w:rsid w:val="00F43529"/>
    <w:rsid w:val="00F6259D"/>
    <w:rsid w:val="00FC3C67"/>
    <w:rsid w:val="00FD380A"/>
    <w:rsid w:val="00FF29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19739"/>
  <w14:defaultImageDpi w14:val="32767"/>
  <w15:chartTrackingRefBased/>
  <w15:docId w15:val="{CD302F1E-5BA5-B74F-9185-25E5F47B6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521FD9"/>
    <w:pPr>
      <w:spacing w:line="360" w:lineRule="auto"/>
    </w:pPr>
    <w:rPr>
      <w:rFonts w:ascii="Georgia" w:hAnsi="Georgia"/>
      <w:sz w:val="22"/>
    </w:rPr>
  </w:style>
  <w:style w:type="paragraph" w:styleId="berschrift1">
    <w:name w:val="heading 1"/>
    <w:basedOn w:val="Standard"/>
    <w:next w:val="Standard"/>
    <w:link w:val="berschrift1Zchn"/>
    <w:uiPriority w:val="9"/>
    <w:qFormat/>
    <w:rsid w:val="00D942BB"/>
    <w:pPr>
      <w:keepNext/>
      <w:keepLines/>
      <w:spacing w:before="480" w:after="220"/>
      <w:outlineLvl w:val="0"/>
    </w:pPr>
    <w:rPr>
      <w:rFonts w:eastAsiaTheme="majorEastAsia" w:cs="Times New Roman (Überschriften"/>
      <w:i/>
      <w:color w:val="000000" w:themeColor="text1"/>
      <w:spacing w:val="20"/>
      <w:sz w:val="56"/>
      <w:szCs w:val="32"/>
    </w:rPr>
  </w:style>
  <w:style w:type="paragraph" w:styleId="berschrift2">
    <w:name w:val="heading 2"/>
    <w:basedOn w:val="Standard"/>
    <w:next w:val="Standard"/>
    <w:link w:val="berschrift2Zchn"/>
    <w:uiPriority w:val="9"/>
    <w:unhideWhenUsed/>
    <w:qFormat/>
    <w:rsid w:val="005D00D7"/>
    <w:pPr>
      <w:spacing w:before="320" w:after="220"/>
      <w:outlineLvl w:val="1"/>
    </w:pPr>
    <w:rPr>
      <w:i/>
      <w:sz w:val="40"/>
      <w:szCs w:val="40"/>
    </w:rPr>
  </w:style>
  <w:style w:type="paragraph" w:styleId="berschrift3">
    <w:name w:val="heading 3"/>
    <w:basedOn w:val="Standard"/>
    <w:next w:val="Standard"/>
    <w:link w:val="berschrift3Zchn"/>
    <w:uiPriority w:val="9"/>
    <w:unhideWhenUsed/>
    <w:qFormat/>
    <w:rsid w:val="00521FD9"/>
    <w:pPr>
      <w:keepNext/>
      <w:keepLines/>
      <w:outlineLvl w:val="2"/>
    </w:pPr>
    <w:rPr>
      <w:rFonts w:eastAsiaTheme="majorEastAsia" w:cstheme="majorBidi"/>
      <w:i/>
      <w:color w:val="000000" w:themeColor="text1"/>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E35599"/>
    <w:pPr>
      <w:spacing w:before="360" w:after="360" w:line="276" w:lineRule="auto"/>
    </w:pPr>
    <w:rPr>
      <w:rFonts w:cs="Times New Roman (Textkörper CS)"/>
      <w:i/>
      <w:spacing w:val="20"/>
      <w:sz w:val="56"/>
      <w:szCs w:val="56"/>
    </w:rPr>
  </w:style>
  <w:style w:type="character" w:customStyle="1" w:styleId="TitelZchn">
    <w:name w:val="Titel Zchn"/>
    <w:basedOn w:val="Absatz-Standardschriftart"/>
    <w:link w:val="Titel"/>
    <w:uiPriority w:val="10"/>
    <w:rsid w:val="00E35599"/>
    <w:rPr>
      <w:rFonts w:ascii="Georgia" w:hAnsi="Georgia" w:cs="Times New Roman (Textkörper CS)"/>
      <w:i/>
      <w:spacing w:val="20"/>
      <w:sz w:val="56"/>
      <w:szCs w:val="56"/>
    </w:rPr>
  </w:style>
  <w:style w:type="character" w:customStyle="1" w:styleId="berschrift2Zchn">
    <w:name w:val="Überschrift 2 Zchn"/>
    <w:basedOn w:val="Absatz-Standardschriftart"/>
    <w:link w:val="berschrift2"/>
    <w:uiPriority w:val="9"/>
    <w:rsid w:val="005D00D7"/>
    <w:rPr>
      <w:rFonts w:ascii="Georgia" w:hAnsi="Georgia"/>
      <w:i/>
      <w:sz w:val="40"/>
      <w:szCs w:val="40"/>
    </w:rPr>
  </w:style>
  <w:style w:type="character" w:customStyle="1" w:styleId="berschrift1Zchn">
    <w:name w:val="Überschrift 1 Zchn"/>
    <w:basedOn w:val="Absatz-Standardschriftart"/>
    <w:link w:val="berschrift1"/>
    <w:uiPriority w:val="9"/>
    <w:rsid w:val="00D942BB"/>
    <w:rPr>
      <w:rFonts w:ascii="Georgia" w:eastAsiaTheme="majorEastAsia" w:hAnsi="Georgia" w:cs="Times New Roman (Überschriften"/>
      <w:i/>
      <w:color w:val="000000" w:themeColor="text1"/>
      <w:spacing w:val="20"/>
      <w:sz w:val="56"/>
      <w:szCs w:val="32"/>
    </w:rPr>
  </w:style>
  <w:style w:type="paragraph" w:styleId="Kopfzeile">
    <w:name w:val="header"/>
    <w:basedOn w:val="Standard"/>
    <w:link w:val="KopfzeileZchn"/>
    <w:uiPriority w:val="99"/>
    <w:unhideWhenUsed/>
    <w:rsid w:val="00F24FA6"/>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F24FA6"/>
    <w:rPr>
      <w:rFonts w:ascii="Georgia" w:hAnsi="Georgia"/>
      <w:sz w:val="21"/>
    </w:rPr>
  </w:style>
  <w:style w:type="paragraph" w:styleId="Fuzeile">
    <w:name w:val="footer"/>
    <w:basedOn w:val="Standard"/>
    <w:link w:val="FuzeileZchn"/>
    <w:uiPriority w:val="99"/>
    <w:unhideWhenUsed/>
    <w:rsid w:val="00F24FA6"/>
    <w:pPr>
      <w:tabs>
        <w:tab w:val="center" w:pos="4536"/>
        <w:tab w:val="right" w:pos="9072"/>
      </w:tabs>
      <w:spacing w:line="240" w:lineRule="auto"/>
    </w:pPr>
  </w:style>
  <w:style w:type="character" w:customStyle="1" w:styleId="FuzeileZchn">
    <w:name w:val="Fußzeile Zchn"/>
    <w:basedOn w:val="Absatz-Standardschriftart"/>
    <w:link w:val="Fuzeile"/>
    <w:uiPriority w:val="99"/>
    <w:rsid w:val="00F24FA6"/>
    <w:rPr>
      <w:rFonts w:ascii="Georgia" w:hAnsi="Georgia"/>
      <w:sz w:val="21"/>
    </w:rPr>
  </w:style>
  <w:style w:type="character" w:styleId="Seitenzahl">
    <w:name w:val="page number"/>
    <w:basedOn w:val="Absatz-Standardschriftart"/>
    <w:uiPriority w:val="99"/>
    <w:semiHidden/>
    <w:unhideWhenUsed/>
    <w:rsid w:val="00F43529"/>
  </w:style>
  <w:style w:type="paragraph" w:styleId="Sprechblasentext">
    <w:name w:val="Balloon Text"/>
    <w:basedOn w:val="Standard"/>
    <w:link w:val="SprechblasentextZchn"/>
    <w:uiPriority w:val="99"/>
    <w:semiHidden/>
    <w:unhideWhenUsed/>
    <w:rsid w:val="003808B3"/>
    <w:pPr>
      <w:spacing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3808B3"/>
    <w:rPr>
      <w:rFonts w:ascii="Times New Roman" w:hAnsi="Times New Roman" w:cs="Times New Roman"/>
      <w:sz w:val="18"/>
      <w:szCs w:val="18"/>
    </w:rPr>
  </w:style>
  <w:style w:type="paragraph" w:styleId="StandardWeb">
    <w:name w:val="Normal (Web)"/>
    <w:basedOn w:val="Standard"/>
    <w:uiPriority w:val="99"/>
    <w:semiHidden/>
    <w:unhideWhenUsed/>
    <w:rsid w:val="008436F1"/>
    <w:pPr>
      <w:spacing w:before="100" w:beforeAutospacing="1" w:after="100" w:afterAutospacing="1" w:line="240" w:lineRule="auto"/>
    </w:pPr>
    <w:rPr>
      <w:rFonts w:ascii="Times New Roman" w:eastAsia="Times New Roman" w:hAnsi="Times New Roman" w:cs="Times New Roman"/>
      <w:sz w:val="24"/>
      <w:lang w:val="de-CH" w:eastAsia="de-DE"/>
    </w:rPr>
  </w:style>
  <w:style w:type="paragraph" w:styleId="KeinLeerraum">
    <w:name w:val="No Spacing"/>
    <w:uiPriority w:val="1"/>
    <w:rsid w:val="00D12EFC"/>
    <w:rPr>
      <w:rFonts w:ascii="Georgia" w:hAnsi="Georgia"/>
      <w:sz w:val="22"/>
    </w:rPr>
  </w:style>
  <w:style w:type="paragraph" w:styleId="Listenabsatz">
    <w:name w:val="List Paragraph"/>
    <w:basedOn w:val="Standard"/>
    <w:uiPriority w:val="34"/>
    <w:qFormat/>
    <w:rsid w:val="00122526"/>
    <w:pPr>
      <w:ind w:left="720"/>
      <w:contextualSpacing/>
    </w:pPr>
  </w:style>
  <w:style w:type="paragraph" w:styleId="Untertitel">
    <w:name w:val="Subtitle"/>
    <w:basedOn w:val="Standard"/>
    <w:next w:val="Standard"/>
    <w:link w:val="UntertitelZchn"/>
    <w:uiPriority w:val="11"/>
    <w:qFormat/>
    <w:rsid w:val="00D942BB"/>
    <w:pPr>
      <w:numPr>
        <w:ilvl w:val="1"/>
      </w:numPr>
      <w:spacing w:before="120" w:after="320"/>
    </w:pPr>
    <w:rPr>
      <w:rFonts w:ascii="Arial" w:eastAsiaTheme="minorEastAsia" w:hAnsi="Arial" w:cs="Times New Roman (Textkörper CS)"/>
      <w:b/>
      <w:color w:val="595959" w:themeColor="text1" w:themeTint="A6"/>
      <w:spacing w:val="10"/>
      <w:sz w:val="18"/>
      <w:szCs w:val="22"/>
    </w:rPr>
  </w:style>
  <w:style w:type="character" w:customStyle="1" w:styleId="UntertitelZchn">
    <w:name w:val="Untertitel Zchn"/>
    <w:basedOn w:val="Absatz-Standardschriftart"/>
    <w:link w:val="Untertitel"/>
    <w:uiPriority w:val="11"/>
    <w:rsid w:val="00D942BB"/>
    <w:rPr>
      <w:rFonts w:ascii="Arial" w:eastAsiaTheme="minorEastAsia" w:hAnsi="Arial" w:cs="Times New Roman (Textkörper CS)"/>
      <w:b/>
      <w:color w:val="595959" w:themeColor="text1" w:themeTint="A6"/>
      <w:spacing w:val="10"/>
      <w:sz w:val="18"/>
      <w:szCs w:val="22"/>
    </w:rPr>
  </w:style>
  <w:style w:type="character" w:customStyle="1" w:styleId="berschrift3Zchn">
    <w:name w:val="Überschrift 3 Zchn"/>
    <w:basedOn w:val="Absatz-Standardschriftart"/>
    <w:link w:val="berschrift3"/>
    <w:uiPriority w:val="9"/>
    <w:rsid w:val="00521FD9"/>
    <w:rPr>
      <w:rFonts w:ascii="Georgia" w:eastAsiaTheme="majorEastAsia" w:hAnsi="Georgia" w:cstheme="majorBidi"/>
      <w:i/>
      <w:color w:val="000000" w:themeColor="text1"/>
      <w:sz w:val="32"/>
      <w:szCs w:val="32"/>
    </w:rPr>
  </w:style>
  <w:style w:type="character" w:styleId="Hervorhebung">
    <w:name w:val="Emphasis"/>
    <w:basedOn w:val="Absatz-Standardschriftart"/>
    <w:uiPriority w:val="20"/>
    <w:rsid w:val="008E3968"/>
    <w:rPr>
      <w:b/>
      <w:i w:val="0"/>
      <w:iCs/>
    </w:rPr>
  </w:style>
  <w:style w:type="character" w:styleId="Fett">
    <w:name w:val="Strong"/>
    <w:basedOn w:val="Absatz-Standardschriftart"/>
    <w:uiPriority w:val="22"/>
    <w:qFormat/>
    <w:rsid w:val="008E3968"/>
    <w:rPr>
      <w:b/>
      <w:bCs/>
    </w:rPr>
  </w:style>
  <w:style w:type="paragraph" w:styleId="Zitat">
    <w:name w:val="Quote"/>
    <w:basedOn w:val="Standard"/>
    <w:next w:val="Standard"/>
    <w:link w:val="ZitatZchn"/>
    <w:uiPriority w:val="29"/>
    <w:qFormat/>
    <w:rsid w:val="008E3968"/>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E3968"/>
    <w:rPr>
      <w:rFonts w:ascii="Georgia" w:hAnsi="Georgia"/>
      <w:i/>
      <w:iCs/>
      <w:color w:val="404040" w:themeColor="text1" w:themeTint="BF"/>
      <w:sz w:val="22"/>
    </w:rPr>
  </w:style>
  <w:style w:type="paragraph" w:styleId="IntensivesZitat">
    <w:name w:val="Intense Quote"/>
    <w:basedOn w:val="Standard"/>
    <w:next w:val="Standard"/>
    <w:link w:val="IntensivesZitatZchn"/>
    <w:uiPriority w:val="30"/>
    <w:rsid w:val="008E39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8E3968"/>
    <w:rPr>
      <w:rFonts w:ascii="Georgia" w:hAnsi="Georgia"/>
      <w:i/>
      <w:iCs/>
      <w:color w:val="4472C4" w:themeColor="accent1"/>
      <w:sz w:val="22"/>
    </w:rPr>
  </w:style>
  <w:style w:type="character" w:styleId="SchwacherVerweis">
    <w:name w:val="Subtle Reference"/>
    <w:basedOn w:val="Absatz-Standardschriftart"/>
    <w:uiPriority w:val="31"/>
    <w:rsid w:val="008E3968"/>
    <w:rPr>
      <w:smallCaps/>
      <w:color w:val="5A5A5A" w:themeColor="text1" w:themeTint="A5"/>
    </w:rPr>
  </w:style>
  <w:style w:type="paragraph" w:customStyle="1" w:styleId="ListenabsatzvielText">
    <w:name w:val="Listenabsatz (viel Text)"/>
    <w:basedOn w:val="Listenabsatz"/>
    <w:qFormat/>
    <w:rsid w:val="00BC1A21"/>
    <w:pPr>
      <w:numPr>
        <w:numId w:val="6"/>
      </w:numPr>
      <w:ind w:left="714" w:hanging="357"/>
      <w:contextualSpacing w:val="0"/>
    </w:pPr>
  </w:style>
  <w:style w:type="paragraph" w:styleId="Textkrper">
    <w:name w:val="Body Text"/>
    <w:basedOn w:val="Standard"/>
    <w:link w:val="TextkrperZchn"/>
    <w:uiPriority w:val="1"/>
    <w:qFormat/>
    <w:rsid w:val="00E929E0"/>
    <w:pPr>
      <w:widowControl w:val="0"/>
      <w:spacing w:line="240" w:lineRule="auto"/>
      <w:ind w:left="1092"/>
    </w:pPr>
    <w:rPr>
      <w:rFonts w:ascii="Times New Roman" w:eastAsia="Times New Roman" w:hAnsi="Times New Roman"/>
      <w:sz w:val="35"/>
      <w:szCs w:val="35"/>
      <w:lang w:val="en-US"/>
    </w:rPr>
  </w:style>
  <w:style w:type="character" w:customStyle="1" w:styleId="TextkrperZchn">
    <w:name w:val="Textkörper Zchn"/>
    <w:basedOn w:val="Absatz-Standardschriftart"/>
    <w:link w:val="Textkrper"/>
    <w:uiPriority w:val="1"/>
    <w:rsid w:val="00E929E0"/>
    <w:rPr>
      <w:rFonts w:ascii="Times New Roman" w:eastAsia="Times New Roman" w:hAnsi="Times New Roman"/>
      <w:sz w:val="35"/>
      <w:szCs w:val="35"/>
      <w:lang w:val="en-US"/>
    </w:rPr>
  </w:style>
  <w:style w:type="paragraph" w:styleId="Index1">
    <w:name w:val="index 1"/>
    <w:basedOn w:val="Standard"/>
    <w:next w:val="Standard"/>
    <w:autoRedefine/>
    <w:uiPriority w:val="99"/>
    <w:unhideWhenUsed/>
    <w:rsid w:val="00CC4905"/>
    <w:pPr>
      <w:ind w:left="220" w:hanging="220"/>
    </w:pPr>
    <w:rPr>
      <w:rFonts w:asciiTheme="minorHAnsi" w:hAnsiTheme="minorHAnsi" w:cstheme="minorHAnsi"/>
      <w:sz w:val="20"/>
      <w:szCs w:val="20"/>
    </w:rPr>
  </w:style>
  <w:style w:type="paragraph" w:styleId="Index2">
    <w:name w:val="index 2"/>
    <w:basedOn w:val="Standard"/>
    <w:next w:val="Standard"/>
    <w:autoRedefine/>
    <w:uiPriority w:val="99"/>
    <w:unhideWhenUsed/>
    <w:rsid w:val="00CC4905"/>
    <w:pPr>
      <w:ind w:left="440" w:hanging="220"/>
    </w:pPr>
    <w:rPr>
      <w:rFonts w:asciiTheme="minorHAnsi" w:hAnsiTheme="minorHAnsi" w:cstheme="minorHAnsi"/>
      <w:sz w:val="20"/>
      <w:szCs w:val="20"/>
    </w:rPr>
  </w:style>
  <w:style w:type="paragraph" w:styleId="Index3">
    <w:name w:val="index 3"/>
    <w:basedOn w:val="Standard"/>
    <w:next w:val="Standard"/>
    <w:autoRedefine/>
    <w:uiPriority w:val="99"/>
    <w:unhideWhenUsed/>
    <w:rsid w:val="00CC4905"/>
    <w:pPr>
      <w:ind w:left="660" w:hanging="220"/>
    </w:pPr>
    <w:rPr>
      <w:rFonts w:asciiTheme="minorHAnsi" w:hAnsiTheme="minorHAnsi" w:cstheme="minorHAnsi"/>
      <w:sz w:val="20"/>
      <w:szCs w:val="20"/>
    </w:rPr>
  </w:style>
  <w:style w:type="paragraph" w:styleId="Index4">
    <w:name w:val="index 4"/>
    <w:basedOn w:val="Standard"/>
    <w:next w:val="Standard"/>
    <w:autoRedefine/>
    <w:uiPriority w:val="99"/>
    <w:unhideWhenUsed/>
    <w:rsid w:val="00CC4905"/>
    <w:pPr>
      <w:ind w:left="880" w:hanging="220"/>
    </w:pPr>
    <w:rPr>
      <w:rFonts w:asciiTheme="minorHAnsi" w:hAnsiTheme="minorHAnsi" w:cstheme="minorHAnsi"/>
      <w:sz w:val="20"/>
      <w:szCs w:val="20"/>
    </w:rPr>
  </w:style>
  <w:style w:type="paragraph" w:styleId="Index5">
    <w:name w:val="index 5"/>
    <w:basedOn w:val="Standard"/>
    <w:next w:val="Standard"/>
    <w:autoRedefine/>
    <w:uiPriority w:val="99"/>
    <w:unhideWhenUsed/>
    <w:rsid w:val="00CC4905"/>
    <w:pPr>
      <w:ind w:left="1100" w:hanging="220"/>
    </w:pPr>
    <w:rPr>
      <w:rFonts w:asciiTheme="minorHAnsi" w:hAnsiTheme="minorHAnsi" w:cstheme="minorHAnsi"/>
      <w:sz w:val="20"/>
      <w:szCs w:val="20"/>
    </w:rPr>
  </w:style>
  <w:style w:type="paragraph" w:styleId="Index6">
    <w:name w:val="index 6"/>
    <w:basedOn w:val="Standard"/>
    <w:next w:val="Standard"/>
    <w:autoRedefine/>
    <w:uiPriority w:val="99"/>
    <w:unhideWhenUsed/>
    <w:rsid w:val="00CC4905"/>
    <w:pPr>
      <w:ind w:left="1320" w:hanging="220"/>
    </w:pPr>
    <w:rPr>
      <w:rFonts w:asciiTheme="minorHAnsi" w:hAnsiTheme="minorHAnsi" w:cstheme="minorHAnsi"/>
      <w:sz w:val="20"/>
      <w:szCs w:val="20"/>
    </w:rPr>
  </w:style>
  <w:style w:type="paragraph" w:styleId="Index7">
    <w:name w:val="index 7"/>
    <w:basedOn w:val="Standard"/>
    <w:next w:val="Standard"/>
    <w:autoRedefine/>
    <w:uiPriority w:val="99"/>
    <w:unhideWhenUsed/>
    <w:rsid w:val="00CC4905"/>
    <w:pPr>
      <w:ind w:left="1540" w:hanging="220"/>
    </w:pPr>
    <w:rPr>
      <w:rFonts w:asciiTheme="minorHAnsi" w:hAnsiTheme="minorHAnsi" w:cstheme="minorHAnsi"/>
      <w:sz w:val="20"/>
      <w:szCs w:val="20"/>
    </w:rPr>
  </w:style>
  <w:style w:type="paragraph" w:styleId="Index8">
    <w:name w:val="index 8"/>
    <w:basedOn w:val="Standard"/>
    <w:next w:val="Standard"/>
    <w:autoRedefine/>
    <w:uiPriority w:val="99"/>
    <w:unhideWhenUsed/>
    <w:rsid w:val="00CC4905"/>
    <w:pPr>
      <w:ind w:left="1760" w:hanging="220"/>
    </w:pPr>
    <w:rPr>
      <w:rFonts w:asciiTheme="minorHAnsi" w:hAnsiTheme="minorHAnsi" w:cstheme="minorHAnsi"/>
      <w:sz w:val="20"/>
      <w:szCs w:val="20"/>
    </w:rPr>
  </w:style>
  <w:style w:type="paragraph" w:styleId="Index9">
    <w:name w:val="index 9"/>
    <w:basedOn w:val="Standard"/>
    <w:next w:val="Standard"/>
    <w:autoRedefine/>
    <w:uiPriority w:val="99"/>
    <w:unhideWhenUsed/>
    <w:rsid w:val="00CC4905"/>
    <w:pPr>
      <w:ind w:left="1980" w:hanging="220"/>
    </w:pPr>
    <w:rPr>
      <w:rFonts w:asciiTheme="minorHAnsi" w:hAnsiTheme="minorHAnsi" w:cstheme="minorHAnsi"/>
      <w:sz w:val="20"/>
      <w:szCs w:val="20"/>
    </w:rPr>
  </w:style>
  <w:style w:type="paragraph" w:styleId="Indexberschrift">
    <w:name w:val="index heading"/>
    <w:basedOn w:val="Standard"/>
    <w:next w:val="Index1"/>
    <w:uiPriority w:val="99"/>
    <w:unhideWhenUsed/>
    <w:rsid w:val="00CC4905"/>
    <w:rPr>
      <w:rFonts w:asciiTheme="minorHAnsi" w:hAnsiTheme="minorHAnsi" w:cstheme="minorHAnsi"/>
      <w:sz w:val="20"/>
      <w:szCs w:val="20"/>
    </w:rPr>
  </w:style>
  <w:style w:type="paragraph" w:styleId="Verzeichnis1">
    <w:name w:val="toc 1"/>
    <w:basedOn w:val="Standard"/>
    <w:next w:val="Standard"/>
    <w:autoRedefine/>
    <w:uiPriority w:val="39"/>
    <w:unhideWhenUsed/>
    <w:rsid w:val="00CC4905"/>
    <w:pPr>
      <w:spacing w:before="240" w:after="120"/>
    </w:pPr>
    <w:rPr>
      <w:rFonts w:asciiTheme="minorHAnsi" w:hAnsiTheme="minorHAnsi" w:cstheme="minorHAnsi"/>
      <w:b/>
      <w:bCs/>
      <w:sz w:val="20"/>
      <w:szCs w:val="20"/>
    </w:rPr>
  </w:style>
  <w:style w:type="paragraph" w:styleId="Verzeichnis2">
    <w:name w:val="toc 2"/>
    <w:basedOn w:val="Standard"/>
    <w:next w:val="Standard"/>
    <w:autoRedefine/>
    <w:uiPriority w:val="39"/>
    <w:unhideWhenUsed/>
    <w:rsid w:val="00CC4905"/>
    <w:pPr>
      <w:spacing w:before="120"/>
      <w:ind w:left="220"/>
    </w:pPr>
    <w:rPr>
      <w:rFonts w:asciiTheme="minorHAnsi" w:hAnsiTheme="minorHAnsi" w:cstheme="minorHAnsi"/>
      <w:i/>
      <w:iCs/>
      <w:sz w:val="20"/>
      <w:szCs w:val="20"/>
    </w:rPr>
  </w:style>
  <w:style w:type="paragraph" w:styleId="Verzeichnis3">
    <w:name w:val="toc 3"/>
    <w:basedOn w:val="Standard"/>
    <w:next w:val="Standard"/>
    <w:autoRedefine/>
    <w:uiPriority w:val="39"/>
    <w:unhideWhenUsed/>
    <w:rsid w:val="00CC4905"/>
    <w:pPr>
      <w:ind w:left="440"/>
    </w:pPr>
    <w:rPr>
      <w:rFonts w:asciiTheme="minorHAnsi" w:hAnsiTheme="minorHAnsi" w:cstheme="minorHAnsi"/>
      <w:sz w:val="20"/>
      <w:szCs w:val="20"/>
    </w:rPr>
  </w:style>
  <w:style w:type="paragraph" w:styleId="Verzeichnis4">
    <w:name w:val="toc 4"/>
    <w:basedOn w:val="Standard"/>
    <w:next w:val="Standard"/>
    <w:autoRedefine/>
    <w:uiPriority w:val="39"/>
    <w:unhideWhenUsed/>
    <w:rsid w:val="00CC4905"/>
    <w:pPr>
      <w:ind w:left="660"/>
    </w:pPr>
    <w:rPr>
      <w:rFonts w:asciiTheme="minorHAnsi" w:hAnsiTheme="minorHAnsi" w:cstheme="minorHAnsi"/>
      <w:sz w:val="20"/>
      <w:szCs w:val="20"/>
    </w:rPr>
  </w:style>
  <w:style w:type="paragraph" w:styleId="Verzeichnis5">
    <w:name w:val="toc 5"/>
    <w:basedOn w:val="Standard"/>
    <w:next w:val="Standard"/>
    <w:autoRedefine/>
    <w:uiPriority w:val="39"/>
    <w:unhideWhenUsed/>
    <w:rsid w:val="00CC4905"/>
    <w:pPr>
      <w:ind w:left="880"/>
    </w:pPr>
    <w:rPr>
      <w:rFonts w:asciiTheme="minorHAnsi" w:hAnsiTheme="minorHAnsi" w:cstheme="minorHAnsi"/>
      <w:sz w:val="20"/>
      <w:szCs w:val="20"/>
    </w:rPr>
  </w:style>
  <w:style w:type="paragraph" w:styleId="Verzeichnis6">
    <w:name w:val="toc 6"/>
    <w:basedOn w:val="Standard"/>
    <w:next w:val="Standard"/>
    <w:autoRedefine/>
    <w:uiPriority w:val="39"/>
    <w:unhideWhenUsed/>
    <w:rsid w:val="00CC4905"/>
    <w:pPr>
      <w:ind w:left="1100"/>
    </w:pPr>
    <w:rPr>
      <w:rFonts w:asciiTheme="minorHAnsi" w:hAnsiTheme="minorHAnsi" w:cstheme="minorHAnsi"/>
      <w:sz w:val="20"/>
      <w:szCs w:val="20"/>
    </w:rPr>
  </w:style>
  <w:style w:type="paragraph" w:styleId="Verzeichnis7">
    <w:name w:val="toc 7"/>
    <w:basedOn w:val="Standard"/>
    <w:next w:val="Standard"/>
    <w:autoRedefine/>
    <w:uiPriority w:val="39"/>
    <w:unhideWhenUsed/>
    <w:rsid w:val="00CC4905"/>
    <w:pPr>
      <w:ind w:left="1320"/>
    </w:pPr>
    <w:rPr>
      <w:rFonts w:asciiTheme="minorHAnsi" w:hAnsiTheme="minorHAnsi" w:cstheme="minorHAnsi"/>
      <w:sz w:val="20"/>
      <w:szCs w:val="20"/>
    </w:rPr>
  </w:style>
  <w:style w:type="paragraph" w:styleId="Verzeichnis8">
    <w:name w:val="toc 8"/>
    <w:basedOn w:val="Standard"/>
    <w:next w:val="Standard"/>
    <w:autoRedefine/>
    <w:uiPriority w:val="39"/>
    <w:unhideWhenUsed/>
    <w:rsid w:val="00CC4905"/>
    <w:pPr>
      <w:ind w:left="1540"/>
    </w:pPr>
    <w:rPr>
      <w:rFonts w:asciiTheme="minorHAnsi" w:hAnsiTheme="minorHAnsi" w:cstheme="minorHAnsi"/>
      <w:sz w:val="20"/>
      <w:szCs w:val="20"/>
    </w:rPr>
  </w:style>
  <w:style w:type="paragraph" w:styleId="Verzeichnis9">
    <w:name w:val="toc 9"/>
    <w:basedOn w:val="Standard"/>
    <w:next w:val="Standard"/>
    <w:autoRedefine/>
    <w:uiPriority w:val="39"/>
    <w:unhideWhenUsed/>
    <w:rsid w:val="00CC4905"/>
    <w:pPr>
      <w:ind w:left="1760"/>
    </w:pPr>
    <w:rPr>
      <w:rFonts w:asciiTheme="minorHAnsi" w:hAnsiTheme="minorHAnsi" w:cstheme="minorHAnsi"/>
      <w:sz w:val="20"/>
      <w:szCs w:val="20"/>
    </w:rPr>
  </w:style>
  <w:style w:type="character" w:styleId="Hyperlink">
    <w:name w:val="Hyperlink"/>
    <w:basedOn w:val="Absatz-Standardschriftart"/>
    <w:uiPriority w:val="99"/>
    <w:unhideWhenUsed/>
    <w:rsid w:val="00CC490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83662">
      <w:bodyDiv w:val="1"/>
      <w:marLeft w:val="0"/>
      <w:marRight w:val="0"/>
      <w:marTop w:val="0"/>
      <w:marBottom w:val="0"/>
      <w:divBdr>
        <w:top w:val="none" w:sz="0" w:space="0" w:color="auto"/>
        <w:left w:val="none" w:sz="0" w:space="0" w:color="auto"/>
        <w:bottom w:val="none" w:sz="0" w:space="0" w:color="auto"/>
        <w:right w:val="none" w:sz="0" w:space="0" w:color="auto"/>
      </w:divBdr>
    </w:div>
    <w:div w:id="482696627">
      <w:bodyDiv w:val="1"/>
      <w:marLeft w:val="0"/>
      <w:marRight w:val="0"/>
      <w:marTop w:val="0"/>
      <w:marBottom w:val="0"/>
      <w:divBdr>
        <w:top w:val="none" w:sz="0" w:space="0" w:color="auto"/>
        <w:left w:val="none" w:sz="0" w:space="0" w:color="auto"/>
        <w:bottom w:val="none" w:sz="0" w:space="0" w:color="auto"/>
        <w:right w:val="none" w:sz="0" w:space="0" w:color="auto"/>
      </w:divBdr>
    </w:div>
    <w:div w:id="61159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393</Words>
  <Characters>2483</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markus@loglan.net</dc:creator>
  <cp:keywords/>
  <dc:description/>
  <cp:lastModifiedBy>Markus Habegger</cp:lastModifiedBy>
  <cp:revision>3</cp:revision>
  <cp:lastPrinted>2019-03-01T12:44:00Z</cp:lastPrinted>
  <dcterms:created xsi:type="dcterms:W3CDTF">2020-04-12T10:57:00Z</dcterms:created>
  <dcterms:modified xsi:type="dcterms:W3CDTF">2020-04-12T11:01:00Z</dcterms:modified>
</cp:coreProperties>
</file>